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D613E8">
        <w:rPr>
          <w:b/>
          <w:sz w:val="28"/>
          <w:szCs w:val="28"/>
        </w:rPr>
        <w:t xml:space="preserve"> Nákup</w:t>
      </w:r>
      <w:proofErr w:type="gramEnd"/>
      <w:r w:rsidR="00D613E8">
        <w:rPr>
          <w:b/>
          <w:sz w:val="28"/>
          <w:szCs w:val="28"/>
        </w:rPr>
        <w:t xml:space="preserve"> průmyslových hnojiv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bookmarkStart w:id="0" w:name="_GoBack"/>
      <w:proofErr w:type="gramEnd"/>
    </w:p>
    <w:bookmarkEnd w:id="0"/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B" w:rsidRPr="00BB358B" w:rsidRDefault="00BB358B">
    <w:pPr>
      <w:pStyle w:val="Zhlav"/>
    </w:pPr>
    <w:r w:rsidRPr="00BB358B">
      <w:t>Příloha č. 2 zadávací dokumentace zakázky malého rozsahu</w:t>
    </w:r>
  </w:p>
  <w:p w:rsidR="00BB358B" w:rsidRPr="00BB358B" w:rsidRDefault="00BB358B">
    <w:pPr>
      <w:pStyle w:val="Zhlav"/>
    </w:pPr>
    <w:r w:rsidRPr="00BB358B">
      <w:t>„</w:t>
    </w:r>
    <w:r w:rsidR="00EF2D62">
      <w:t>Nákup průmyslových hnojiv</w:t>
    </w:r>
    <w:r w:rsidRPr="00BB358B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63148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AE7"/>
    <w:rsid w:val="00D03CC3"/>
    <w:rsid w:val="00D613E8"/>
    <w:rsid w:val="00D80CE8"/>
    <w:rsid w:val="00E53C8C"/>
    <w:rsid w:val="00E9629C"/>
    <w:rsid w:val="00EA154E"/>
    <w:rsid w:val="00EF2D62"/>
    <w:rsid w:val="00EF7BE8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peteral</cp:lastModifiedBy>
  <cp:revision>9</cp:revision>
  <cp:lastPrinted>2018-03-05T10:35:00Z</cp:lastPrinted>
  <dcterms:created xsi:type="dcterms:W3CDTF">2017-01-10T04:58:00Z</dcterms:created>
  <dcterms:modified xsi:type="dcterms:W3CDTF">2019-02-20T14:15:00Z</dcterms:modified>
</cp:coreProperties>
</file>