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D2" w:rsidRPr="00C923D2" w:rsidRDefault="00C923D2" w:rsidP="00C923D2">
      <w:pPr>
        <w:rPr>
          <w:b/>
          <w:u w:val="single"/>
        </w:rPr>
      </w:pPr>
      <w:r w:rsidRPr="00C923D2">
        <w:rPr>
          <w:b/>
          <w:u w:val="single"/>
        </w:rPr>
        <w:t xml:space="preserve">Specifikace plnění veřejné </w:t>
      </w:r>
      <w:proofErr w:type="gramStart"/>
      <w:r w:rsidRPr="00C923D2">
        <w:rPr>
          <w:b/>
          <w:u w:val="single"/>
        </w:rPr>
        <w:t xml:space="preserve">zakázky </w:t>
      </w:r>
      <w:r w:rsidR="00425535">
        <w:rPr>
          <w:b/>
          <w:u w:val="single"/>
        </w:rPr>
        <w:t xml:space="preserve"> </w:t>
      </w:r>
      <w:r w:rsidR="00944B8A">
        <w:rPr>
          <w:b/>
          <w:u w:val="single"/>
        </w:rPr>
        <w:t>„N</w:t>
      </w:r>
      <w:r w:rsidR="00DC2649">
        <w:rPr>
          <w:b/>
          <w:u w:val="single"/>
        </w:rPr>
        <w:t>ákup</w:t>
      </w:r>
      <w:proofErr w:type="gramEnd"/>
      <w:r w:rsidR="00DC2649">
        <w:rPr>
          <w:b/>
          <w:u w:val="single"/>
        </w:rPr>
        <w:t xml:space="preserve"> </w:t>
      </w:r>
      <w:r w:rsidR="00CB2176">
        <w:rPr>
          <w:b/>
          <w:u w:val="single"/>
        </w:rPr>
        <w:t>krmných směsí pro skot</w:t>
      </w:r>
      <w:r w:rsidR="00944B8A">
        <w:rPr>
          <w:b/>
          <w:u w:val="single"/>
        </w:rPr>
        <w:t>“</w:t>
      </w:r>
    </w:p>
    <w:p w:rsidR="00B81455" w:rsidRDefault="00B81455" w:rsidP="00B81455">
      <w:r>
        <w:rPr>
          <w:b/>
          <w:sz w:val="28"/>
          <w:szCs w:val="28"/>
        </w:rPr>
        <w:t xml:space="preserve">                                </w:t>
      </w:r>
    </w:p>
    <w:p w:rsidR="00B81455" w:rsidRDefault="00B81455" w:rsidP="00B81455"/>
    <w:p w:rsidR="00B81455" w:rsidRDefault="00B81455" w:rsidP="00B81455"/>
    <w:p w:rsidR="00B81455" w:rsidRDefault="00B81455" w:rsidP="00B81455">
      <w:r>
        <w:t>Požadované krmné směsi:</w:t>
      </w:r>
      <w:bookmarkStart w:id="0" w:name="_GoBack"/>
      <w:bookmarkEnd w:id="0"/>
    </w:p>
    <w:p w:rsidR="00B81455" w:rsidRDefault="00B81455" w:rsidP="00B81455">
      <w:pPr>
        <w:pStyle w:val="Odstavecseseznamem"/>
        <w:spacing w:after="160" w:line="259" w:lineRule="auto"/>
      </w:pPr>
    </w:p>
    <w:p w:rsidR="00B81455" w:rsidRDefault="00B81455" w:rsidP="00B81455">
      <w:pPr>
        <w:pStyle w:val="Odstavecseseznamem"/>
        <w:spacing w:after="160" w:line="259" w:lineRule="auto"/>
      </w:pPr>
    </w:p>
    <w:p w:rsidR="00B81455" w:rsidRDefault="00B81455" w:rsidP="00B81455">
      <w:pPr>
        <w:pStyle w:val="Odstavecseseznamem"/>
        <w:numPr>
          <w:ilvl w:val="0"/>
          <w:numId w:val="11"/>
        </w:numPr>
        <w:spacing w:after="160" w:line="259" w:lineRule="auto"/>
        <w:rPr>
          <w:b/>
        </w:rPr>
      </w:pPr>
      <w:r w:rsidRPr="003F7AB4">
        <w:rPr>
          <w:b/>
        </w:rPr>
        <w:t>Kompletní krmná směs pro dojnice v</w:t>
      </w:r>
      <w:r w:rsidR="00DE0970">
        <w:rPr>
          <w:b/>
        </w:rPr>
        <w:t> </w:t>
      </w:r>
      <w:r w:rsidRPr="003F7AB4">
        <w:rPr>
          <w:b/>
        </w:rPr>
        <w:t>laktaci</w:t>
      </w:r>
    </w:p>
    <w:p w:rsidR="00DE0970" w:rsidRPr="00A32198" w:rsidRDefault="00AC2288" w:rsidP="00DE0970">
      <w:pPr>
        <w:pStyle w:val="Odstavecseseznamem"/>
        <w:spacing w:after="160" w:line="259" w:lineRule="auto"/>
        <w:rPr>
          <w:b/>
        </w:rPr>
      </w:pPr>
      <w:r w:rsidRPr="00A32198">
        <w:rPr>
          <w:b/>
        </w:rPr>
        <w:t>Obsah NL 230 g; NEL 5,5 MJ; NEV 5,9 MJ; Ca 29 g;</w:t>
      </w:r>
      <w:r w:rsidR="00DE0970" w:rsidRPr="00A32198">
        <w:rPr>
          <w:b/>
        </w:rPr>
        <w:t xml:space="preserve"> P </w:t>
      </w:r>
      <w:r w:rsidRPr="00A32198">
        <w:rPr>
          <w:b/>
        </w:rPr>
        <w:t>6,5 g;</w:t>
      </w:r>
      <w:r w:rsidR="00DE0970" w:rsidRPr="00A32198">
        <w:rPr>
          <w:b/>
        </w:rPr>
        <w:t xml:space="preserve"> vit. A 31 500 </w:t>
      </w:r>
      <w:proofErr w:type="spellStart"/>
      <w:proofErr w:type="gramStart"/>
      <w:r w:rsidR="00DE0970" w:rsidRPr="00A32198">
        <w:rPr>
          <w:b/>
        </w:rPr>
        <w:t>m</w:t>
      </w:r>
      <w:r w:rsidRPr="00A32198">
        <w:rPr>
          <w:b/>
        </w:rPr>
        <w:t>.j</w:t>
      </w:r>
      <w:proofErr w:type="spellEnd"/>
      <w:r w:rsidRPr="00A32198">
        <w:rPr>
          <w:b/>
        </w:rPr>
        <w:t>.;</w:t>
      </w:r>
      <w:proofErr w:type="gramEnd"/>
      <w:r w:rsidR="00DE0970" w:rsidRPr="00A32198">
        <w:rPr>
          <w:b/>
        </w:rPr>
        <w:t xml:space="preserve"> vit. D3 5 100 </w:t>
      </w:r>
      <w:proofErr w:type="spellStart"/>
      <w:proofErr w:type="gramStart"/>
      <w:r w:rsidRPr="00A32198">
        <w:rPr>
          <w:b/>
        </w:rPr>
        <w:t>m.j</w:t>
      </w:r>
      <w:proofErr w:type="spellEnd"/>
      <w:r w:rsidRPr="00A32198">
        <w:rPr>
          <w:b/>
        </w:rPr>
        <w:t>.;</w:t>
      </w:r>
      <w:proofErr w:type="gramEnd"/>
      <w:r w:rsidR="00DE0970" w:rsidRPr="00A32198">
        <w:rPr>
          <w:b/>
        </w:rPr>
        <w:t xml:space="preserve"> vit. E 156 mg</w:t>
      </w:r>
    </w:p>
    <w:p w:rsidR="00DE0970" w:rsidRPr="00A32198" w:rsidRDefault="00DE0970" w:rsidP="00DE0970">
      <w:pPr>
        <w:pStyle w:val="Odstavecseseznamem"/>
        <w:spacing w:after="160" w:line="259" w:lineRule="auto"/>
        <w:rPr>
          <w:b/>
        </w:rPr>
      </w:pPr>
      <w:r w:rsidRPr="00A32198">
        <w:rPr>
          <w:b/>
        </w:rPr>
        <w:t>sypká, volně ložená</w:t>
      </w:r>
    </w:p>
    <w:p w:rsidR="00B81455" w:rsidRPr="00A32198" w:rsidRDefault="00A32198" w:rsidP="00B81455">
      <w:pPr>
        <w:ind w:left="360"/>
        <w:rPr>
          <w:b/>
        </w:rPr>
      </w:pPr>
      <w:r>
        <w:rPr>
          <w:b/>
          <w:color w:val="FF0000"/>
        </w:rPr>
        <w:tab/>
      </w:r>
      <w:r w:rsidR="00856508" w:rsidRPr="00A32198">
        <w:rPr>
          <w:b/>
        </w:rPr>
        <w:t xml:space="preserve"> množství 75</w:t>
      </w:r>
      <w:r w:rsidR="00B81455" w:rsidRPr="00A32198">
        <w:rPr>
          <w:b/>
        </w:rPr>
        <w:t xml:space="preserve"> t/rok</w:t>
      </w:r>
    </w:p>
    <w:p w:rsidR="00B81455" w:rsidRDefault="00B81455" w:rsidP="00B81455">
      <w:pPr>
        <w:pStyle w:val="Odstavecseseznamem"/>
        <w:spacing w:after="160" w:line="259" w:lineRule="auto"/>
      </w:pPr>
    </w:p>
    <w:p w:rsidR="00B81455" w:rsidRDefault="00B81455" w:rsidP="00B81455">
      <w:pPr>
        <w:pStyle w:val="Odstavecseseznamem"/>
        <w:numPr>
          <w:ilvl w:val="0"/>
          <w:numId w:val="11"/>
        </w:numPr>
        <w:spacing w:after="160" w:line="259" w:lineRule="auto"/>
        <w:rPr>
          <w:b/>
        </w:rPr>
      </w:pPr>
      <w:r w:rsidRPr="003F7AB4">
        <w:rPr>
          <w:b/>
        </w:rPr>
        <w:t>Doplňkové krmivo pro časný odstav telat – od 1 týdne stáří do 5 měsíců stáří</w:t>
      </w:r>
    </w:p>
    <w:p w:rsidR="00AC2288" w:rsidRPr="00A32198" w:rsidRDefault="00AC2288" w:rsidP="00AC2288">
      <w:pPr>
        <w:pStyle w:val="Odstavecseseznamem"/>
        <w:spacing w:after="160" w:line="259" w:lineRule="auto"/>
        <w:rPr>
          <w:b/>
        </w:rPr>
      </w:pPr>
      <w:r w:rsidRPr="00A32198">
        <w:rPr>
          <w:b/>
        </w:rPr>
        <w:t xml:space="preserve">Obsah NL 185 g; NEL 7,2 MJ; NEV 7,7 MJ; Ca 7,4 g; P 5,5 g; vit. A 16 000 </w:t>
      </w:r>
      <w:proofErr w:type="spellStart"/>
      <w:proofErr w:type="gramStart"/>
      <w:r w:rsidRPr="00A32198">
        <w:rPr>
          <w:b/>
        </w:rPr>
        <w:t>m.j</w:t>
      </w:r>
      <w:proofErr w:type="spellEnd"/>
      <w:r w:rsidRPr="00A32198">
        <w:rPr>
          <w:b/>
        </w:rPr>
        <w:t>.;</w:t>
      </w:r>
      <w:proofErr w:type="gramEnd"/>
      <w:r w:rsidRPr="00A32198">
        <w:rPr>
          <w:b/>
        </w:rPr>
        <w:t xml:space="preserve"> vit. D3 4 000 </w:t>
      </w:r>
      <w:proofErr w:type="spellStart"/>
      <w:proofErr w:type="gramStart"/>
      <w:r w:rsidRPr="00A32198">
        <w:rPr>
          <w:b/>
        </w:rPr>
        <w:t>m.j</w:t>
      </w:r>
      <w:proofErr w:type="spellEnd"/>
      <w:r w:rsidRPr="00A32198">
        <w:rPr>
          <w:b/>
        </w:rPr>
        <w:t>.;</w:t>
      </w:r>
      <w:proofErr w:type="gramEnd"/>
      <w:r w:rsidRPr="00A32198">
        <w:rPr>
          <w:b/>
        </w:rPr>
        <w:t xml:space="preserve"> vit. E 56,91 mg</w:t>
      </w:r>
    </w:p>
    <w:p w:rsidR="00AC2288" w:rsidRPr="00A32198" w:rsidRDefault="00AC2288" w:rsidP="00AC2288">
      <w:pPr>
        <w:pStyle w:val="Odstavecseseznamem"/>
        <w:spacing w:after="160" w:line="259" w:lineRule="auto"/>
        <w:rPr>
          <w:b/>
        </w:rPr>
      </w:pPr>
      <w:r w:rsidRPr="00A32198">
        <w:rPr>
          <w:b/>
        </w:rPr>
        <w:t>granule, 20 kg pytle</w:t>
      </w:r>
      <w:r w:rsidR="00A32198" w:rsidRPr="00A32198">
        <w:rPr>
          <w:b/>
        </w:rPr>
        <w:t>, uložené na paletě</w:t>
      </w:r>
    </w:p>
    <w:p w:rsidR="00B81455" w:rsidRPr="00A32198" w:rsidRDefault="00A32198" w:rsidP="00B81455">
      <w:pPr>
        <w:ind w:left="360"/>
        <w:rPr>
          <w:b/>
        </w:rPr>
      </w:pPr>
      <w:r>
        <w:tab/>
      </w:r>
      <w:r w:rsidR="00856508">
        <w:t xml:space="preserve"> </w:t>
      </w:r>
      <w:r w:rsidR="00856508" w:rsidRPr="00A32198">
        <w:rPr>
          <w:b/>
        </w:rPr>
        <w:t>množství 10</w:t>
      </w:r>
      <w:r w:rsidR="00B81455" w:rsidRPr="00A32198">
        <w:rPr>
          <w:b/>
        </w:rPr>
        <w:t xml:space="preserve"> t/rok</w:t>
      </w:r>
    </w:p>
    <w:p w:rsidR="00B81455" w:rsidRDefault="00B81455" w:rsidP="00B81455">
      <w:pPr>
        <w:pStyle w:val="Odstavecseseznamem"/>
        <w:spacing w:after="160" w:line="259" w:lineRule="auto"/>
      </w:pPr>
    </w:p>
    <w:p w:rsidR="00B81455" w:rsidRDefault="00B81455" w:rsidP="00B81455">
      <w:pPr>
        <w:pStyle w:val="Odstavecseseznamem"/>
        <w:numPr>
          <w:ilvl w:val="0"/>
          <w:numId w:val="11"/>
        </w:numPr>
        <w:spacing w:after="160" w:line="259" w:lineRule="auto"/>
        <w:rPr>
          <w:b/>
        </w:rPr>
      </w:pPr>
      <w:r w:rsidRPr="003F7AB4">
        <w:rPr>
          <w:b/>
        </w:rPr>
        <w:t>Minerální krmná směs pro dojnice v</w:t>
      </w:r>
      <w:r w:rsidR="00DE0970">
        <w:rPr>
          <w:b/>
        </w:rPr>
        <w:t> </w:t>
      </w:r>
      <w:r w:rsidRPr="003F7AB4">
        <w:rPr>
          <w:b/>
        </w:rPr>
        <w:t>laktaci</w:t>
      </w:r>
    </w:p>
    <w:p w:rsidR="00B81455" w:rsidRPr="00A32198" w:rsidRDefault="00A32198" w:rsidP="00B81455">
      <w:pPr>
        <w:ind w:left="360"/>
        <w:rPr>
          <w:b/>
        </w:rPr>
      </w:pPr>
      <w:r>
        <w:rPr>
          <w:b/>
          <w:color w:val="FF0000"/>
        </w:rPr>
        <w:tab/>
      </w:r>
      <w:r w:rsidR="00B81455" w:rsidRPr="00A32198">
        <w:rPr>
          <w:b/>
        </w:rPr>
        <w:t>25 kg pytle uložené na paletě</w:t>
      </w:r>
    </w:p>
    <w:p w:rsidR="00A32198" w:rsidRDefault="00A32198" w:rsidP="00B81455">
      <w:pPr>
        <w:ind w:left="360"/>
        <w:rPr>
          <w:b/>
        </w:rPr>
      </w:pPr>
      <w:r w:rsidRPr="00A32198">
        <w:rPr>
          <w:b/>
        </w:rPr>
        <w:tab/>
      </w:r>
    </w:p>
    <w:p w:rsidR="00B81455" w:rsidRPr="00A32198" w:rsidRDefault="00A32198" w:rsidP="00B81455">
      <w:pPr>
        <w:ind w:left="360"/>
        <w:rPr>
          <w:b/>
        </w:rPr>
      </w:pPr>
      <w:r>
        <w:rPr>
          <w:b/>
        </w:rPr>
        <w:tab/>
      </w:r>
      <w:r w:rsidR="00856508" w:rsidRPr="00A32198">
        <w:rPr>
          <w:b/>
        </w:rPr>
        <w:t>množství 4,5</w:t>
      </w:r>
      <w:r w:rsidR="00B81455" w:rsidRPr="00A32198">
        <w:rPr>
          <w:b/>
        </w:rPr>
        <w:t xml:space="preserve"> t/rok</w:t>
      </w:r>
    </w:p>
    <w:p w:rsidR="00A36FCD" w:rsidRDefault="00A36FCD" w:rsidP="00B81455">
      <w:pPr>
        <w:ind w:left="360"/>
      </w:pPr>
    </w:p>
    <w:p w:rsidR="00A36FCD" w:rsidRPr="00A32198" w:rsidRDefault="00A36FCD" w:rsidP="00A36FCD">
      <w:pPr>
        <w:pStyle w:val="Odstavecseseznamem"/>
        <w:numPr>
          <w:ilvl w:val="0"/>
          <w:numId w:val="11"/>
        </w:numPr>
      </w:pPr>
      <w:r>
        <w:rPr>
          <w:b/>
        </w:rPr>
        <w:t xml:space="preserve">Požadovaná krmiva nesmí obsahovat geneticky modifikované </w:t>
      </w:r>
      <w:r w:rsidR="001E079C">
        <w:rPr>
          <w:b/>
        </w:rPr>
        <w:t>suroviny</w:t>
      </w:r>
    </w:p>
    <w:p w:rsidR="00A32198" w:rsidRDefault="00A32198" w:rsidP="00A32198">
      <w:pPr>
        <w:pStyle w:val="Odstavecseseznamem"/>
      </w:pPr>
    </w:p>
    <w:p w:rsidR="00A32198" w:rsidRPr="00A32198" w:rsidRDefault="00A32198" w:rsidP="00A32198">
      <w:pPr>
        <w:pStyle w:val="Odstavecseseznamem"/>
        <w:numPr>
          <w:ilvl w:val="0"/>
          <w:numId w:val="11"/>
        </w:numPr>
        <w:rPr>
          <w:b/>
        </w:rPr>
      </w:pPr>
      <w:r w:rsidRPr="00A32198">
        <w:rPr>
          <w:b/>
        </w:rPr>
        <w:t>Požadovaná krmiva nesmí obsahovat močovinu</w:t>
      </w:r>
    </w:p>
    <w:p w:rsidR="001E079C" w:rsidRPr="001E079C" w:rsidRDefault="001E079C" w:rsidP="001E079C">
      <w:pPr>
        <w:pStyle w:val="Odstavecseseznamem"/>
      </w:pPr>
    </w:p>
    <w:p w:rsidR="001E079C" w:rsidRDefault="001E079C" w:rsidP="00A36FCD">
      <w:pPr>
        <w:pStyle w:val="Odstavecseseznamem"/>
        <w:numPr>
          <w:ilvl w:val="0"/>
          <w:numId w:val="11"/>
        </w:numPr>
      </w:pPr>
      <w:r>
        <w:rPr>
          <w:b/>
        </w:rPr>
        <w:t>Systémová Non GMO certifikace dodavatele od nezávislého subjektu (např. VLOG)</w:t>
      </w:r>
    </w:p>
    <w:p w:rsidR="00B81455" w:rsidRDefault="00B81455" w:rsidP="00B81455">
      <w:pPr>
        <w:pStyle w:val="Odstavecseseznamem"/>
        <w:spacing w:after="160" w:line="259" w:lineRule="auto"/>
      </w:pPr>
    </w:p>
    <w:p w:rsidR="00B81455" w:rsidRPr="003F7AB4" w:rsidRDefault="00B81455" w:rsidP="00B81455">
      <w:pPr>
        <w:pStyle w:val="Odstavecseseznamem"/>
        <w:numPr>
          <w:ilvl w:val="0"/>
          <w:numId w:val="11"/>
        </w:numPr>
        <w:spacing w:after="160" w:line="259" w:lineRule="auto"/>
        <w:rPr>
          <w:b/>
        </w:rPr>
      </w:pPr>
      <w:r w:rsidRPr="003F7AB4">
        <w:rPr>
          <w:b/>
        </w:rPr>
        <w:t>Poradenství ve výživě skotu – zdarma</w:t>
      </w:r>
    </w:p>
    <w:p w:rsidR="00B81455" w:rsidRDefault="00B81455" w:rsidP="00B81455">
      <w:pPr>
        <w:pStyle w:val="Odstavecseseznamem"/>
        <w:spacing w:after="160" w:line="259" w:lineRule="auto"/>
      </w:pPr>
    </w:p>
    <w:p w:rsidR="00B81455" w:rsidRPr="003F7AB4" w:rsidRDefault="00B81455" w:rsidP="00B81455">
      <w:pPr>
        <w:pStyle w:val="Odstavecseseznamem"/>
        <w:numPr>
          <w:ilvl w:val="0"/>
          <w:numId w:val="11"/>
        </w:numPr>
        <w:spacing w:after="160" w:line="259" w:lineRule="auto"/>
        <w:rPr>
          <w:b/>
        </w:rPr>
      </w:pPr>
      <w:r w:rsidRPr="003F7AB4">
        <w:rPr>
          <w:b/>
        </w:rPr>
        <w:t>Rozbor objemných krmiv – zdarma</w:t>
      </w:r>
    </w:p>
    <w:p w:rsidR="00B81455" w:rsidRDefault="00B81455" w:rsidP="00B81455">
      <w:pPr>
        <w:pStyle w:val="Odstavecseseznamem"/>
        <w:spacing w:after="160" w:line="259" w:lineRule="auto"/>
      </w:pPr>
    </w:p>
    <w:p w:rsidR="00B81455" w:rsidRPr="003F7AB4" w:rsidRDefault="00B81455" w:rsidP="00B81455">
      <w:pPr>
        <w:pStyle w:val="Odstavecseseznamem"/>
        <w:numPr>
          <w:ilvl w:val="0"/>
          <w:numId w:val="11"/>
        </w:numPr>
        <w:spacing w:after="160" w:line="259" w:lineRule="auto"/>
        <w:rPr>
          <w:b/>
        </w:rPr>
      </w:pPr>
      <w:r w:rsidRPr="003F7AB4">
        <w:rPr>
          <w:b/>
        </w:rPr>
        <w:t>Certifikace ISO 9001</w:t>
      </w:r>
    </w:p>
    <w:p w:rsidR="003F7AB4" w:rsidRDefault="003F7AB4" w:rsidP="003F7AB4">
      <w:pPr>
        <w:pStyle w:val="Odstavecseseznamem"/>
      </w:pPr>
    </w:p>
    <w:p w:rsidR="003F7AB4" w:rsidRPr="003F7AB4" w:rsidRDefault="003F7AB4" w:rsidP="003F7AB4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</w:pPr>
      <w:r w:rsidRPr="003F7AB4">
        <w:rPr>
          <w:b/>
        </w:rPr>
        <w:t xml:space="preserve">V ceně </w:t>
      </w:r>
      <w:r w:rsidR="00AC2288">
        <w:rPr>
          <w:b/>
        </w:rPr>
        <w:t>dodávek bude zahrnuta i doprava</w:t>
      </w:r>
      <w:r w:rsidRPr="003F7AB4">
        <w:rPr>
          <w:b/>
        </w:rPr>
        <w:t xml:space="preserve"> na místo určení</w:t>
      </w:r>
      <w:r w:rsidR="00A32198">
        <w:t xml:space="preserve"> – objekt Školního hospodářství </w:t>
      </w:r>
      <w:r w:rsidRPr="003F7AB4">
        <w:t>H</w:t>
      </w:r>
      <w:r w:rsidR="004A5A63">
        <w:t xml:space="preserve">ořice, ul. Jižní </w:t>
      </w:r>
      <w:proofErr w:type="gramStart"/>
      <w:r w:rsidR="004A5A63">
        <w:t>2</w:t>
      </w:r>
      <w:r>
        <w:t>118,  Hořice</w:t>
      </w:r>
      <w:proofErr w:type="gramEnd"/>
    </w:p>
    <w:p w:rsidR="003F7AB4" w:rsidRDefault="003F7AB4" w:rsidP="003F7AB4">
      <w:pPr>
        <w:pStyle w:val="Odstavecseseznamem"/>
        <w:spacing w:after="160" w:line="259" w:lineRule="auto"/>
      </w:pPr>
    </w:p>
    <w:p w:rsidR="00B81455" w:rsidRDefault="00B81455" w:rsidP="00B81455">
      <w:pPr>
        <w:pStyle w:val="Odstavecseseznamem"/>
      </w:pPr>
    </w:p>
    <w:p w:rsidR="003F7AB4" w:rsidRDefault="003F7AB4" w:rsidP="003F7AB4">
      <w:pPr>
        <w:pStyle w:val="Odstavecseseznamem"/>
        <w:shd w:val="clear" w:color="auto" w:fill="FFFFFF"/>
        <w:spacing w:before="100" w:beforeAutospacing="1" w:after="100" w:afterAutospacing="1" w:line="312" w:lineRule="auto"/>
        <w:rPr>
          <w:b/>
        </w:rPr>
      </w:pPr>
    </w:p>
    <w:p w:rsidR="003F7AB4" w:rsidRPr="002B1CA2" w:rsidRDefault="003F7AB4" w:rsidP="003F7AB4">
      <w:pPr>
        <w:pStyle w:val="Odstavecseseznamem"/>
        <w:shd w:val="clear" w:color="auto" w:fill="FFFFFF"/>
        <w:spacing w:before="100" w:beforeAutospacing="1" w:after="100" w:afterAutospacing="1" w:line="312" w:lineRule="auto"/>
        <w:rPr>
          <w:b/>
        </w:rPr>
      </w:pPr>
    </w:p>
    <w:sectPr w:rsidR="003F7AB4" w:rsidRPr="002B1CA2" w:rsidSect="00EA680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6F" w:rsidRDefault="005D726F">
      <w:r>
        <w:separator/>
      </w:r>
    </w:p>
  </w:endnote>
  <w:endnote w:type="continuationSeparator" w:id="0">
    <w:p w:rsidR="005D726F" w:rsidRDefault="005D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BF" w:rsidRDefault="00251257" w:rsidP="004B58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434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34BF" w:rsidRDefault="00F434BF" w:rsidP="00C923D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BF" w:rsidRDefault="00251257" w:rsidP="004B58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434B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2176">
      <w:rPr>
        <w:rStyle w:val="slostrnky"/>
        <w:noProof/>
      </w:rPr>
      <w:t>1</w:t>
    </w:r>
    <w:r>
      <w:rPr>
        <w:rStyle w:val="slostrnky"/>
      </w:rPr>
      <w:fldChar w:fldCharType="end"/>
    </w:r>
  </w:p>
  <w:p w:rsidR="00F434BF" w:rsidRDefault="00F434BF" w:rsidP="00C923D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6F" w:rsidRDefault="005D726F">
      <w:r>
        <w:separator/>
      </w:r>
    </w:p>
  </w:footnote>
  <w:footnote w:type="continuationSeparator" w:id="0">
    <w:p w:rsidR="005D726F" w:rsidRDefault="005D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BF" w:rsidRDefault="00F434BF">
    <w:pPr>
      <w:pStyle w:val="Zhlav"/>
      <w:rPr>
        <w:sz w:val="16"/>
        <w:szCs w:val="16"/>
      </w:rPr>
    </w:pPr>
    <w:r w:rsidRPr="003E1778">
      <w:rPr>
        <w:sz w:val="16"/>
        <w:szCs w:val="16"/>
      </w:rPr>
      <w:t xml:space="preserve">Příloha č. </w:t>
    </w:r>
    <w:r w:rsidR="00944B8A" w:rsidRPr="003E1778">
      <w:rPr>
        <w:sz w:val="16"/>
        <w:szCs w:val="16"/>
      </w:rPr>
      <w:t>3</w:t>
    </w:r>
    <w:r w:rsidR="000552AD" w:rsidRPr="003E1778">
      <w:rPr>
        <w:sz w:val="16"/>
        <w:szCs w:val="16"/>
      </w:rPr>
      <w:t xml:space="preserve"> zadávací dokumentace</w:t>
    </w:r>
    <w:r w:rsidR="003E1778">
      <w:rPr>
        <w:sz w:val="16"/>
        <w:szCs w:val="16"/>
      </w:rPr>
      <w:t xml:space="preserve"> veřejné zakázky malého rozsahu</w:t>
    </w:r>
  </w:p>
  <w:p w:rsidR="003E1778" w:rsidRDefault="003E1778">
    <w:pPr>
      <w:pStyle w:val="Zhlav"/>
      <w:rPr>
        <w:sz w:val="16"/>
        <w:szCs w:val="16"/>
      </w:rPr>
    </w:pPr>
    <w:r>
      <w:rPr>
        <w:sz w:val="16"/>
        <w:szCs w:val="16"/>
      </w:rPr>
      <w:t>„Nákup</w:t>
    </w:r>
    <w:r w:rsidR="00CB2176">
      <w:rPr>
        <w:sz w:val="16"/>
        <w:szCs w:val="16"/>
      </w:rPr>
      <w:t xml:space="preserve"> krmných směsí pro skot</w:t>
    </w:r>
    <w:r>
      <w:rPr>
        <w:sz w:val="16"/>
        <w:szCs w:val="16"/>
      </w:rPr>
      <w:t>“</w:t>
    </w:r>
  </w:p>
  <w:p w:rsidR="00CB2176" w:rsidRPr="003E1778" w:rsidRDefault="00CB2176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9D2"/>
    <w:multiLevelType w:val="multilevel"/>
    <w:tmpl w:val="182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90657"/>
    <w:multiLevelType w:val="hybridMultilevel"/>
    <w:tmpl w:val="C534E632"/>
    <w:lvl w:ilvl="0" w:tplc="D0D6208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A86D66"/>
    <w:multiLevelType w:val="hybridMultilevel"/>
    <w:tmpl w:val="825A5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7198B"/>
    <w:multiLevelType w:val="hybridMultilevel"/>
    <w:tmpl w:val="1C8EEBE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E0234A6"/>
    <w:multiLevelType w:val="hybridMultilevel"/>
    <w:tmpl w:val="14A09BAE"/>
    <w:lvl w:ilvl="0" w:tplc="019620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30525"/>
    <w:multiLevelType w:val="hybridMultilevel"/>
    <w:tmpl w:val="D840CA64"/>
    <w:lvl w:ilvl="0" w:tplc="AB5EB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A72E2"/>
    <w:multiLevelType w:val="hybridMultilevel"/>
    <w:tmpl w:val="51940B26"/>
    <w:lvl w:ilvl="0" w:tplc="145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37EBB"/>
    <w:multiLevelType w:val="hybridMultilevel"/>
    <w:tmpl w:val="27F65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D733E"/>
    <w:multiLevelType w:val="hybridMultilevel"/>
    <w:tmpl w:val="B93E3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4CED"/>
    <w:multiLevelType w:val="hybridMultilevel"/>
    <w:tmpl w:val="1C924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02DDF"/>
    <w:multiLevelType w:val="hybridMultilevel"/>
    <w:tmpl w:val="2E62B0F2"/>
    <w:lvl w:ilvl="0" w:tplc="040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D2"/>
    <w:rsid w:val="00004DE6"/>
    <w:rsid w:val="000228C9"/>
    <w:rsid w:val="00026349"/>
    <w:rsid w:val="00033C0A"/>
    <w:rsid w:val="00036BBD"/>
    <w:rsid w:val="00040C4E"/>
    <w:rsid w:val="000552AD"/>
    <w:rsid w:val="00067933"/>
    <w:rsid w:val="000C6A73"/>
    <w:rsid w:val="000F09F6"/>
    <w:rsid w:val="000F312A"/>
    <w:rsid w:val="00162804"/>
    <w:rsid w:val="00171D5F"/>
    <w:rsid w:val="001803FA"/>
    <w:rsid w:val="00197E7A"/>
    <w:rsid w:val="001B5A31"/>
    <w:rsid w:val="001D01DB"/>
    <w:rsid w:val="001E079C"/>
    <w:rsid w:val="001F2E33"/>
    <w:rsid w:val="001F5B06"/>
    <w:rsid w:val="00201185"/>
    <w:rsid w:val="00215EAE"/>
    <w:rsid w:val="00230C35"/>
    <w:rsid w:val="00251257"/>
    <w:rsid w:val="00257180"/>
    <w:rsid w:val="00273E33"/>
    <w:rsid w:val="002B0B61"/>
    <w:rsid w:val="002B1CA2"/>
    <w:rsid w:val="002D755A"/>
    <w:rsid w:val="002E51E2"/>
    <w:rsid w:val="002E6B0F"/>
    <w:rsid w:val="0030468C"/>
    <w:rsid w:val="003048E3"/>
    <w:rsid w:val="0030772E"/>
    <w:rsid w:val="00333BC6"/>
    <w:rsid w:val="003967B0"/>
    <w:rsid w:val="003A7CF6"/>
    <w:rsid w:val="003E1778"/>
    <w:rsid w:val="003F7AB4"/>
    <w:rsid w:val="00404AD7"/>
    <w:rsid w:val="004207DA"/>
    <w:rsid w:val="00425535"/>
    <w:rsid w:val="00436ED9"/>
    <w:rsid w:val="004443FC"/>
    <w:rsid w:val="004528AE"/>
    <w:rsid w:val="00454454"/>
    <w:rsid w:val="00490DA1"/>
    <w:rsid w:val="00494E86"/>
    <w:rsid w:val="004A5A63"/>
    <w:rsid w:val="004B58AB"/>
    <w:rsid w:val="004D0017"/>
    <w:rsid w:val="004D1C72"/>
    <w:rsid w:val="004E2161"/>
    <w:rsid w:val="005530D9"/>
    <w:rsid w:val="00561055"/>
    <w:rsid w:val="00571553"/>
    <w:rsid w:val="005764BA"/>
    <w:rsid w:val="00576AE7"/>
    <w:rsid w:val="00596BB8"/>
    <w:rsid w:val="005B20B9"/>
    <w:rsid w:val="005D5535"/>
    <w:rsid w:val="005D726F"/>
    <w:rsid w:val="005F03A2"/>
    <w:rsid w:val="00600581"/>
    <w:rsid w:val="006021C3"/>
    <w:rsid w:val="00613A7B"/>
    <w:rsid w:val="00664671"/>
    <w:rsid w:val="0068071C"/>
    <w:rsid w:val="00721ECB"/>
    <w:rsid w:val="007572C4"/>
    <w:rsid w:val="007831D9"/>
    <w:rsid w:val="0078349B"/>
    <w:rsid w:val="0078794B"/>
    <w:rsid w:val="00790EF5"/>
    <w:rsid w:val="007A7B0F"/>
    <w:rsid w:val="007B39F2"/>
    <w:rsid w:val="007B5484"/>
    <w:rsid w:val="007D345B"/>
    <w:rsid w:val="00815F9C"/>
    <w:rsid w:val="008238CF"/>
    <w:rsid w:val="008270A0"/>
    <w:rsid w:val="008400A4"/>
    <w:rsid w:val="00856508"/>
    <w:rsid w:val="0087585A"/>
    <w:rsid w:val="00884666"/>
    <w:rsid w:val="00895297"/>
    <w:rsid w:val="008A1DC4"/>
    <w:rsid w:val="008B64AD"/>
    <w:rsid w:val="008C60C0"/>
    <w:rsid w:val="008D7269"/>
    <w:rsid w:val="008E12FE"/>
    <w:rsid w:val="008F3C30"/>
    <w:rsid w:val="009125BC"/>
    <w:rsid w:val="009271CF"/>
    <w:rsid w:val="00940EC9"/>
    <w:rsid w:val="00944B8A"/>
    <w:rsid w:val="00947EDB"/>
    <w:rsid w:val="00990110"/>
    <w:rsid w:val="009A0E66"/>
    <w:rsid w:val="009A0FDE"/>
    <w:rsid w:val="009B3739"/>
    <w:rsid w:val="009C6D0F"/>
    <w:rsid w:val="009E1464"/>
    <w:rsid w:val="00A008AA"/>
    <w:rsid w:val="00A22781"/>
    <w:rsid w:val="00A2788A"/>
    <w:rsid w:val="00A32198"/>
    <w:rsid w:val="00A36FCD"/>
    <w:rsid w:val="00A6722D"/>
    <w:rsid w:val="00A7204D"/>
    <w:rsid w:val="00A860BE"/>
    <w:rsid w:val="00AC2288"/>
    <w:rsid w:val="00AE19B2"/>
    <w:rsid w:val="00AF229C"/>
    <w:rsid w:val="00B16290"/>
    <w:rsid w:val="00B2343F"/>
    <w:rsid w:val="00B721D7"/>
    <w:rsid w:val="00B724D1"/>
    <w:rsid w:val="00B7503E"/>
    <w:rsid w:val="00B7730B"/>
    <w:rsid w:val="00B81455"/>
    <w:rsid w:val="00BA574B"/>
    <w:rsid w:val="00BE68FD"/>
    <w:rsid w:val="00C56B76"/>
    <w:rsid w:val="00C923D2"/>
    <w:rsid w:val="00C9576D"/>
    <w:rsid w:val="00CB2176"/>
    <w:rsid w:val="00CF644C"/>
    <w:rsid w:val="00D07B7F"/>
    <w:rsid w:val="00D36BE4"/>
    <w:rsid w:val="00D41DC9"/>
    <w:rsid w:val="00D62112"/>
    <w:rsid w:val="00D70D0F"/>
    <w:rsid w:val="00DA5F08"/>
    <w:rsid w:val="00DA68F8"/>
    <w:rsid w:val="00DB2A82"/>
    <w:rsid w:val="00DC2649"/>
    <w:rsid w:val="00DC38F1"/>
    <w:rsid w:val="00DE08C5"/>
    <w:rsid w:val="00DE0970"/>
    <w:rsid w:val="00E04E0F"/>
    <w:rsid w:val="00E0515C"/>
    <w:rsid w:val="00E26F24"/>
    <w:rsid w:val="00E4368E"/>
    <w:rsid w:val="00E92FE9"/>
    <w:rsid w:val="00EA680B"/>
    <w:rsid w:val="00EB2DFE"/>
    <w:rsid w:val="00EB5130"/>
    <w:rsid w:val="00EE18EA"/>
    <w:rsid w:val="00EE2ACA"/>
    <w:rsid w:val="00EF0365"/>
    <w:rsid w:val="00F0090D"/>
    <w:rsid w:val="00F434BF"/>
    <w:rsid w:val="00F84DB1"/>
    <w:rsid w:val="00F90BEC"/>
    <w:rsid w:val="00F9609D"/>
    <w:rsid w:val="00FA49F2"/>
    <w:rsid w:val="00FB1890"/>
    <w:rsid w:val="00FF228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923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23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3D2"/>
  </w:style>
  <w:style w:type="paragraph" w:styleId="Odstavecseseznamem">
    <w:name w:val="List Paragraph"/>
    <w:basedOn w:val="Normln"/>
    <w:uiPriority w:val="34"/>
    <w:qFormat/>
    <w:rsid w:val="00815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923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23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3D2"/>
  </w:style>
  <w:style w:type="paragraph" w:styleId="Odstavecseseznamem">
    <w:name w:val="List Paragraph"/>
    <w:basedOn w:val="Normln"/>
    <w:uiPriority w:val="34"/>
    <w:qFormat/>
    <w:rsid w:val="0081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single" w:sz="6" w:space="0" w:color="D9D9D9"/>
                  </w:divBdr>
                  <w:divsChild>
                    <w:div w:id="1464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3981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1478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2016">
                                          <w:marLeft w:val="105"/>
                                          <w:marRight w:val="18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500A-ACA7-4534-A75F-A5B0BB1F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plnění veřejné zakázky na dodávku zálohovacího zařízení</vt:lpstr>
    </vt:vector>
  </TitlesOfParts>
  <Company>Královéhradecký kraj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plnění veřejné zakázky na dodávku zálohovacího zařízení</dc:title>
  <dc:creator>Bohumil Pecold</dc:creator>
  <cp:lastModifiedBy>Uživatel systému Windows</cp:lastModifiedBy>
  <cp:revision>3</cp:revision>
  <cp:lastPrinted>2015-02-17T11:36:00Z</cp:lastPrinted>
  <dcterms:created xsi:type="dcterms:W3CDTF">2019-04-09T06:36:00Z</dcterms:created>
  <dcterms:modified xsi:type="dcterms:W3CDTF">2019-04-09T20:20:00Z</dcterms:modified>
</cp:coreProperties>
</file>