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8E25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DRUHÉHO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AD2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EE497B">
        <w:rPr>
          <w:rFonts w:ascii="Times New Roman" w:eastAsia="Times New Roman" w:hAnsi="Times New Roman" w:cs="Times New Roman"/>
          <w:b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</w:t>
      </w:r>
      <w:r w:rsidR="00D52EF2">
        <w:rPr>
          <w:rFonts w:ascii="Times New Roman" w:eastAsia="Times New Roman" w:hAnsi="Times New Roman" w:cs="Times New Roman"/>
          <w:b/>
          <w:lang w:eastAsia="cs-CZ"/>
        </w:rPr>
        <w:t>20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/202</w:t>
      </w:r>
      <w:r w:rsidR="00D52EF2">
        <w:rPr>
          <w:rFonts w:ascii="Times New Roman" w:eastAsia="Times New Roman" w:hAnsi="Times New Roman" w:cs="Times New Roman"/>
          <w:b/>
          <w:lang w:eastAsia="cs-CZ"/>
        </w:rPr>
        <w:t>1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059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Agropodnikání</w:t>
            </w:r>
            <w:proofErr w:type="spellEnd"/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A76B6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6D387C" w:rsidRDefault="006D387C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38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75-41-M/01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Sociální činnost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maturita</w:t>
            </w:r>
          </w:p>
        </w:tc>
        <w:tc>
          <w:tcPr>
            <w:tcW w:w="1023" w:type="dxa"/>
            <w:vAlign w:val="center"/>
          </w:tcPr>
          <w:p w:rsidR="00170C13" w:rsidRPr="0007049A" w:rsidRDefault="00A76B62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6D387C" w:rsidRDefault="006D387C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38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6D387C" w:rsidRDefault="006D387C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38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6D387C" w:rsidRDefault="006D387C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38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</w:t>
            </w:r>
          </w:p>
        </w:tc>
      </w:tr>
      <w:tr w:rsidR="00170C13" w:rsidRPr="0007049A" w:rsidTr="00A76B62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F94E0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9" w:type="dxa"/>
            <w:vAlign w:val="center"/>
          </w:tcPr>
          <w:p w:rsidR="00170C13" w:rsidRPr="006D387C" w:rsidRDefault="006D387C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D387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</w:t>
            </w:r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F36C01" w:rsidRPr="0007049A" w:rsidRDefault="00F36C01" w:rsidP="008E5168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1B01D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obory poskytující</w:t>
      </w:r>
      <w:r w:rsidR="008A6C91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střední vzdělání s maturitní zkouškou</w:t>
      </w:r>
      <w:r w:rsidR="009E0C59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1B01D0" w:rsidRPr="0007049A" w:rsidRDefault="001B01D0" w:rsidP="001B128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</w:t>
      </w:r>
      <w:proofErr w:type="spellStart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, Sociální činnost)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AF4364">
        <w:rPr>
          <w:rFonts w:ascii="Times New Roman" w:eastAsia="Times New Roman" w:hAnsi="Times New Roman" w:cs="Times New Roman"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D51937" w:rsidRPr="00A76B62">
        <w:rPr>
          <w:rFonts w:ascii="Times New Roman" w:eastAsia="Times New Roman" w:hAnsi="Times New Roman" w:cs="Times New Roman"/>
          <w:b/>
          <w:lang w:eastAsia="cs-CZ"/>
        </w:rPr>
        <w:t>2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A76B62" w:rsidRPr="00A76B62">
        <w:rPr>
          <w:rFonts w:ascii="Times New Roman" w:eastAsia="Times New Roman" w:hAnsi="Times New Roman" w:cs="Times New Roman"/>
          <w:b/>
          <w:lang w:eastAsia="cs-CZ"/>
        </w:rPr>
        <w:t xml:space="preserve">července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="00D52EF2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přihlášky.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obory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07049A">
        <w:rPr>
          <w:rFonts w:ascii="Times New Roman" w:eastAsia="Times New Roman" w:hAnsi="Times New Roman" w:cs="Times New Roman"/>
          <w:b/>
          <w:lang w:eastAsia="cs-CZ"/>
        </w:rPr>
        <w:t>Agropodnikání</w:t>
      </w:r>
      <w:proofErr w:type="spellEnd"/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a Sociální činnost doložit na přihlášce ke vzdělávání potvrzení o zdravotní způsobilosti.</w:t>
      </w:r>
    </w:p>
    <w:p w:rsidR="00A76B62" w:rsidRDefault="00A76B62" w:rsidP="00827D2C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0C59" w:rsidRPr="00A76B62" w:rsidRDefault="00691D13" w:rsidP="008606B3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76B62">
        <w:rPr>
          <w:rFonts w:ascii="Times New Roman" w:eastAsia="Times New Roman" w:hAnsi="Times New Roman" w:cs="Times New Roman"/>
          <w:lang w:eastAsia="cs-CZ"/>
        </w:rPr>
        <w:t xml:space="preserve">Uchazeči </w:t>
      </w:r>
      <w:r w:rsidR="00EE497B" w:rsidRPr="00A76B62">
        <w:rPr>
          <w:rFonts w:ascii="Times New Roman" w:eastAsia="Times New Roman" w:hAnsi="Times New Roman" w:cs="Times New Roman"/>
          <w:b/>
          <w:lang w:eastAsia="cs-CZ"/>
        </w:rPr>
        <w:t>ne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>k</w:t>
      </w:r>
      <w:r w:rsidR="00F36C01" w:rsidRPr="00A76B62">
        <w:rPr>
          <w:rFonts w:ascii="Times New Roman" w:eastAsia="Times New Roman" w:hAnsi="Times New Roman" w:cs="Times New Roman"/>
          <w:b/>
          <w:lang w:eastAsia="cs-CZ"/>
        </w:rPr>
        <w:t>onají</w:t>
      </w:r>
      <w:r w:rsidR="00F36C01" w:rsidRPr="00A76B62">
        <w:rPr>
          <w:rFonts w:ascii="Times New Roman" w:eastAsia="Times New Roman" w:hAnsi="Times New Roman" w:cs="Times New Roman"/>
          <w:lang w:eastAsia="cs-CZ"/>
        </w:rPr>
        <w:t xml:space="preserve"> přijímací zkoušku</w:t>
      </w:r>
      <w:r w:rsidR="00EE497B" w:rsidRPr="00A76B62">
        <w:rPr>
          <w:rFonts w:ascii="Times New Roman" w:eastAsia="Times New Roman" w:hAnsi="Times New Roman" w:cs="Times New Roman"/>
          <w:lang w:eastAsia="cs-CZ"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>,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D41A70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827D2C" w:rsidRPr="0007049A">
        <w:rPr>
          <w:rFonts w:ascii="Times New Roman" w:eastAsia="Times New Roman" w:hAnsi="Times New Roman" w:cs="Times New Roman"/>
          <w:lang w:eastAsia="cs-CZ"/>
        </w:rPr>
        <w:t xml:space="preserve">, Lázně Bělohrad, dále na </w:t>
      </w:r>
      <w:r w:rsidRPr="0007049A">
        <w:rPr>
          <w:rFonts w:ascii="Times New Roman" w:eastAsia="Times New Roman" w:hAnsi="Times New Roman" w:cs="Times New Roman"/>
          <w:lang w:eastAsia="cs-CZ"/>
        </w:rPr>
        <w:t>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D41A70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Pr="0007049A">
        <w:rPr>
          <w:rStyle w:val="Hypertextovodkaz"/>
          <w:rFonts w:ascii="Times New Roman" w:hAnsi="Times New Roman" w:cs="Times New Roman"/>
          <w:b/>
          <w:bCs/>
        </w:rPr>
        <w:t xml:space="preserve"> </w:t>
      </w:r>
      <w:r w:rsidR="00EE497B">
        <w:rPr>
          <w:rStyle w:val="Hypertextovodkaz"/>
          <w:rFonts w:ascii="Times New Roman" w:hAnsi="Times New Roman" w:cs="Times New Roman"/>
          <w:b/>
          <w:bCs/>
        </w:rPr>
        <w:t>.</w:t>
      </w:r>
    </w:p>
    <w:p w:rsidR="001B1289" w:rsidRPr="0007049A" w:rsidRDefault="001B128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Termín pro nahlížení do spisu</w:t>
      </w:r>
      <w:r w:rsidR="008606B3">
        <w:rPr>
          <w:rFonts w:ascii="Times New Roman" w:eastAsia="Times New Roman" w:hAnsi="Times New Roman" w:cs="Times New Roman"/>
          <w:lang w:eastAsia="cs-CZ"/>
        </w:rPr>
        <w:t xml:space="preserve"> je </w:t>
      </w:r>
      <w:r w:rsidR="0046668C">
        <w:rPr>
          <w:rFonts w:ascii="Times New Roman" w:eastAsia="Times New Roman" w:hAnsi="Times New Roman" w:cs="Times New Roman"/>
          <w:lang w:eastAsia="cs-CZ"/>
        </w:rPr>
        <w:t>3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. července od </w:t>
      </w:r>
      <w:r w:rsidR="003B5E5E">
        <w:rPr>
          <w:rFonts w:ascii="Times New Roman" w:eastAsia="Times New Roman" w:hAnsi="Times New Roman" w:cs="Times New Roman"/>
          <w:lang w:eastAsia="cs-CZ"/>
        </w:rPr>
        <w:t>11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,00 do </w:t>
      </w:r>
      <w:r w:rsidR="003B5E5E">
        <w:rPr>
          <w:rFonts w:ascii="Times New Roman" w:eastAsia="Times New Roman" w:hAnsi="Times New Roman" w:cs="Times New Roman"/>
          <w:lang w:eastAsia="cs-CZ"/>
        </w:rPr>
        <w:t>12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Nepřijatým uchazečům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nebo u nezletilých uchazečů jejich zákonným zástupcům bude rozhodnutí o nepřijetí odesláno do vlastních rukou. Odvolání uchazeče proti rozhodnutí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o výsledku přijímacího řízení lze podat ve lhůtě 3 pracovních dnů ode dne doručení rozhodnutí.</w:t>
      </w: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Zápisové lístky</w:t>
      </w:r>
    </w:p>
    <w:p w:rsidR="001B1289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 nebo zákonný zástupce nezletilého uchazeče odevzdává zápisový lístek ředitel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>i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školy prostřednictvím sekretariátu nebo poštou a to nejpozději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do 10 pracovních dnů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ode dne zveřejnění výsledků přijímacího řízení.</w:t>
      </w: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497B" w:rsidRDefault="00EE497B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79D" w:rsidRDefault="003B079D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lastRenderedPageBreak/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Ošetřovatel, Zemědělec-farmář)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AE1284" w:rsidRPr="0007049A" w:rsidRDefault="00AE1284" w:rsidP="0007049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8606B3">
        <w:rPr>
          <w:rFonts w:ascii="Times New Roman" w:eastAsia="Times New Roman" w:hAnsi="Times New Roman" w:cs="Times New Roman"/>
          <w:lang w:eastAsia="cs-CZ"/>
        </w:rPr>
        <w:t>2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D51937" w:rsidRPr="00A76B62">
        <w:rPr>
          <w:rFonts w:ascii="Times New Roman" w:eastAsia="Times New Roman" w:hAnsi="Times New Roman" w:cs="Times New Roman"/>
          <w:b/>
          <w:lang w:eastAsia="cs-CZ"/>
        </w:rPr>
        <w:t>2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A76B62" w:rsidRPr="00A76B62">
        <w:rPr>
          <w:rFonts w:ascii="Times New Roman" w:eastAsia="Times New Roman" w:hAnsi="Times New Roman" w:cs="Times New Roman"/>
          <w:b/>
          <w:lang w:eastAsia="cs-CZ"/>
        </w:rPr>
        <w:t>července</w:t>
      </w:r>
      <w:r w:rsidRPr="00A76B62">
        <w:rPr>
          <w:rFonts w:ascii="Times New Roman" w:eastAsia="Times New Roman" w:hAnsi="Times New Roman" w:cs="Times New Roman"/>
          <w:b/>
          <w:lang w:eastAsia="cs-CZ"/>
        </w:rPr>
        <w:t xml:space="preserve"> 20</w:t>
      </w:r>
      <w:r w:rsidR="00057FBC" w:rsidRPr="00A76B62">
        <w:rPr>
          <w:rFonts w:ascii="Times New Roman" w:eastAsia="Times New Roman" w:hAnsi="Times New Roman" w:cs="Times New Roman"/>
          <w:b/>
          <w:lang w:eastAsia="cs-CZ"/>
        </w:rPr>
        <w:t>20</w:t>
      </w:r>
      <w:r w:rsidRPr="00A76B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</w:t>
      </w: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E1284" w:rsidRPr="0007049A" w:rsidRDefault="00AE1284" w:rsidP="00AE12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AE1284" w:rsidRPr="0007049A" w:rsidRDefault="00AE1284" w:rsidP="00C0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170C13" w:rsidRPr="0007049A" w:rsidRDefault="00170C13" w:rsidP="00AE1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E0C59" w:rsidRPr="0007049A" w:rsidRDefault="00AE1284" w:rsidP="0013193B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</w:t>
      </w:r>
      <w:r w:rsidR="009E0C59" w:rsidRPr="0007049A">
        <w:rPr>
          <w:rFonts w:ascii="Times New Roman" w:eastAsia="Times New Roman" w:hAnsi="Times New Roman" w:cs="Times New Roman"/>
          <w:b/>
          <w:lang w:eastAsia="cs-CZ"/>
        </w:rPr>
        <w:t>ekonají</w:t>
      </w:r>
      <w:r w:rsidR="009E0C59"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EE497B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07049A">
        <w:rPr>
          <w:rFonts w:ascii="Times New Roman" w:eastAsia="Times New Roman" w:hAnsi="Times New Roman" w:cs="Times New Roman"/>
          <w:lang w:eastAsia="cs-CZ"/>
        </w:rPr>
        <w:t>Šalounova 919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>,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Hořice a</w:t>
      </w:r>
      <w:r w:rsidR="0074151F" w:rsidRPr="0007049A">
        <w:rPr>
          <w:rFonts w:ascii="Times New Roman" w:eastAsia="Times New Roman" w:hAnsi="Times New Roman" w:cs="Times New Roman"/>
          <w:lang w:eastAsia="cs-CZ"/>
        </w:rPr>
        <w:t xml:space="preserve"> Zámecká 478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, Lázně Bělohrad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74151F"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EE497B">
        <w:rPr>
          <w:rStyle w:val="Hypertextovodkaz"/>
          <w:rFonts w:ascii="Times New Roman" w:hAnsi="Times New Roman" w:cs="Times New Roman"/>
        </w:rPr>
        <w:t>.</w:t>
      </w:r>
      <w:r w:rsidR="003B5E5E">
        <w:rPr>
          <w:rStyle w:val="Hypertextovodkaz"/>
          <w:rFonts w:ascii="Times New Roman" w:hAnsi="Times New Roman" w:cs="Times New Roman"/>
        </w:rPr>
        <w:t xml:space="preserve"> </w:t>
      </w:r>
    </w:p>
    <w:p w:rsidR="00A76B62" w:rsidRPr="0007049A" w:rsidRDefault="00EE497B" w:rsidP="00A7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Seznam přijatých uchazečů bude zveřejněn pod registračním číslem, které bude uchazečům sděleno předem. Zveřejněním seznamu se považují rozhodnutí o přijetí ke vzdělávání za oznámená. Termín pro nahlížení do spisu</w:t>
      </w:r>
      <w:r w:rsidRPr="00EE497B">
        <w:rPr>
          <w:rFonts w:ascii="Times New Roman" w:eastAsia="Times New Roman" w:hAnsi="Times New Roman" w:cs="Times New Roman"/>
          <w:color w:val="FF0000"/>
          <w:lang w:eastAsia="cs-CZ"/>
        </w:rPr>
        <w:t xml:space="preserve"> </w:t>
      </w:r>
      <w:r w:rsidR="008606B3" w:rsidRPr="008606B3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46668C">
        <w:rPr>
          <w:rFonts w:ascii="Times New Roman" w:eastAsia="Times New Roman" w:hAnsi="Times New Roman" w:cs="Times New Roman"/>
          <w:lang w:eastAsia="cs-CZ"/>
        </w:rPr>
        <w:t>3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. července od </w:t>
      </w:r>
      <w:r w:rsidR="003B5E5E">
        <w:rPr>
          <w:rFonts w:ascii="Times New Roman" w:eastAsia="Times New Roman" w:hAnsi="Times New Roman" w:cs="Times New Roman"/>
          <w:lang w:eastAsia="cs-CZ"/>
        </w:rPr>
        <w:t>11,</w:t>
      </w:r>
      <w:r w:rsidR="00370C29">
        <w:rPr>
          <w:rFonts w:ascii="Times New Roman" w:eastAsia="Times New Roman" w:hAnsi="Times New Roman" w:cs="Times New Roman"/>
          <w:lang w:eastAsia="cs-CZ"/>
        </w:rPr>
        <w:t>00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3B5E5E">
        <w:rPr>
          <w:rFonts w:ascii="Times New Roman" w:eastAsia="Times New Roman" w:hAnsi="Times New Roman" w:cs="Times New Roman"/>
          <w:lang w:eastAsia="cs-CZ"/>
        </w:rPr>
        <w:t>12</w:t>
      </w:r>
      <w:r w:rsidR="00A76B62" w:rsidRPr="00A76B62">
        <w:rPr>
          <w:rFonts w:ascii="Times New Roman" w:eastAsia="Times New Roman" w:hAnsi="Times New Roman" w:cs="Times New Roman"/>
          <w:lang w:eastAsia="cs-CZ"/>
        </w:rPr>
        <w:t>,00 hodin.</w:t>
      </w:r>
    </w:p>
    <w:p w:rsidR="00EE497B" w:rsidRPr="0007049A" w:rsidRDefault="00EE497B" w:rsidP="00EE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E0C59" w:rsidRPr="0074151F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9E0C59" w:rsidRPr="0074151F" w:rsidRDefault="009E0C59" w:rsidP="009E0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9E0C59" w:rsidRPr="00691D13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9E0C59" w:rsidRDefault="009E0C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4C7E59" w:rsidRDefault="004C7E59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C00E42" w:rsidRPr="0074151F" w:rsidRDefault="00C00E42" w:rsidP="00070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A76B62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24</w:t>
      </w:r>
      <w:r w:rsidR="00827D2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A76B62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6</w:t>
      </w:r>
      <w:r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</w:t>
      </w:r>
      <w:r w:rsidR="00057FBC" w:rsidRPr="00A76B62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20</w:t>
      </w:r>
      <w:r w:rsidRPr="00EE497B"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Ing. Stanislav Neuman 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A76B62" w:rsidRDefault="00A76B62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</w:p>
    <w:p w:rsidR="000E2CFD" w:rsidRPr="004A742B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lastRenderedPageBreak/>
        <w:t xml:space="preserve">Kritéria hodnocení uchazečů v přijímacím řízení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70C0"/>
          <w:lang w:eastAsia="cs-CZ"/>
        </w:rPr>
      </w:pPr>
      <w:r w:rsidRPr="004A742B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 xml:space="preserve">pro obory </w:t>
      </w:r>
      <w:r w:rsidRPr="00F3192F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cs-CZ"/>
        </w:rPr>
        <w:t>poskytující střední vzdělání s maturitní zkouškou</w:t>
      </w:r>
      <w:r w:rsidRPr="00827D2C">
        <w:rPr>
          <w:rFonts w:ascii="Times New Roman" w:eastAsia="Times New Roman" w:hAnsi="Times New Roman"/>
          <w:b/>
          <w:bCs/>
          <w:color w:val="0070C0"/>
          <w:lang w:eastAsia="cs-CZ"/>
        </w:rPr>
        <w:t xml:space="preserve"> </w:t>
      </w:r>
    </w:p>
    <w:p w:rsidR="000E2CFD" w:rsidRPr="00827D2C" w:rsidRDefault="000E2CFD" w:rsidP="000E2CFD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color w:val="0070C0"/>
          <w:lang w:eastAsia="cs-CZ"/>
        </w:rPr>
      </w:pPr>
      <w:proofErr w:type="spellStart"/>
      <w:r w:rsidRPr="00827D2C">
        <w:rPr>
          <w:rFonts w:ascii="Times New Roman" w:eastAsia="Times New Roman" w:hAnsi="Times New Roman"/>
          <w:bCs/>
          <w:color w:val="0070C0"/>
          <w:lang w:eastAsia="cs-CZ"/>
        </w:rPr>
        <w:t>Agropodnikání</w:t>
      </w:r>
      <w:proofErr w:type="spellEnd"/>
      <w:r w:rsidRPr="00827D2C">
        <w:rPr>
          <w:rFonts w:ascii="Times New Roman" w:eastAsia="Times New Roman" w:hAnsi="Times New Roman"/>
          <w:bCs/>
          <w:color w:val="0070C0"/>
          <w:lang w:eastAsia="cs-CZ"/>
        </w:rPr>
        <w:t xml:space="preserve"> a Sociální činnost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0F061F" w:rsidRDefault="000F061F" w:rsidP="000F061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Výsledky jednotné přijímací zkoušky (JPZ)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Uchazeč, který nekonal JPZ, bude hodnocen podle kritérií 2 a 3.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  <w:color w:val="000000"/>
          <w:sz w:val="20"/>
          <w:szCs w:val="20"/>
        </w:rPr>
        <w:t>Průměr prospěchu z konce školního roku v 8. třídě a z prvního pololetí v 9. třídě základní školy. 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>
        <w:rPr>
          <w:rFonts w:ascii="Arial" w:eastAsia="Times New Roman" w:hAnsi="Arial" w:cs="Arial"/>
          <w:lang w:eastAsia="cs-CZ"/>
        </w:rPr>
        <w:t>.</w:t>
      </w:r>
    </w:p>
    <w:p w:rsidR="00EE497B" w:rsidRDefault="00EE497B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0F061F" w:rsidTr="000F061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1F" w:rsidRDefault="000F0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</w:t>
      </w:r>
      <w:r w:rsidR="00EE497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</w:p>
    <w:p w:rsidR="000F061F" w:rsidRDefault="000F061F" w:rsidP="000F061F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Celkové pořadí</w:t>
      </w:r>
      <w:r>
        <w:rPr>
          <w:rFonts w:ascii="Arial" w:hAnsi="Arial" w:cs="Arial"/>
          <w:sz w:val="20"/>
          <w:szCs w:val="20"/>
        </w:rPr>
        <w:t xml:space="preserve"> uchazečů bude sestaveno podle přepočteného bodového hodnocení sestupně a přijati budou uchazeči v pořadí od nejvyššího počtu bodů až do předpokládaného počtu přijímaných.</w:t>
      </w:r>
    </w:p>
    <w:p w:rsidR="000F061F" w:rsidRDefault="000F061F" w:rsidP="000F061F">
      <w:pPr>
        <w:pStyle w:val="Default"/>
        <w:rPr>
          <w:b/>
          <w:i/>
          <w:color w:val="auto"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F061F" w:rsidTr="000F061F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1F" w:rsidRDefault="000F061F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0F061F" w:rsidRDefault="000F061F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0F061F" w:rsidRDefault="000F061F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0F061F" w:rsidRDefault="000F061F" w:rsidP="000F061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Maximálně lze v hodnocení dosáhnout 500 přepočtených bodů.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A76B62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8606B3" w:rsidRPr="0007049A" w:rsidRDefault="008606B3" w:rsidP="008606B3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F061F" w:rsidRDefault="008606B3" w:rsidP="008606B3">
      <w:pPr>
        <w:spacing w:after="0" w:line="240" w:lineRule="auto"/>
        <w:ind w:left="284" w:hanging="426"/>
        <w:rPr>
          <w:rFonts w:ascii="Arial" w:hAnsi="Arial" w:cs="Arial"/>
          <w:color w:val="000000"/>
          <w:sz w:val="20"/>
          <w:szCs w:val="20"/>
        </w:rPr>
      </w:pPr>
      <w:r w:rsidRPr="0007049A">
        <w:rPr>
          <w:rFonts w:ascii="Times New Roman" w:hAnsi="Times New Roman" w:cs="Times New Roman"/>
        </w:rPr>
        <w:t xml:space="preserve">  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0F061F" w:rsidRDefault="000F061F" w:rsidP="000F06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součet bodového hodnocení testů JPZ z </w:t>
      </w:r>
      <w:r>
        <w:rPr>
          <w:rFonts w:ascii="Arial" w:hAnsi="Arial" w:cs="Arial"/>
          <w:bCs/>
          <w:color w:val="000000"/>
          <w:sz w:val="20"/>
          <w:szCs w:val="20"/>
        </w:rPr>
        <w:t>českého jazyka a literatury a z matematiky</w:t>
      </w:r>
    </w:p>
    <w:p w:rsidR="000F061F" w:rsidRDefault="000F061F" w:rsidP="000F06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E2CFD" w:rsidRPr="0007049A" w:rsidRDefault="000E2CFD" w:rsidP="000E2CFD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lastRenderedPageBreak/>
        <w:t>Kritéria hodnocení uchazečů v přijímacím řízení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pro obory poskytující střední vzdělání s výučním listem </w:t>
      </w:r>
    </w:p>
    <w:p w:rsidR="000E2CFD" w:rsidRPr="0007049A" w:rsidRDefault="000E2CFD" w:rsidP="000E2CFD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Ošetřovatel, Zemědělec-farmář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Do žádného z výše uvedených oborů poskytujících střední vzdělání s výučním listem 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0E2CFD" w:rsidRPr="0007049A" w:rsidRDefault="000E2CFD" w:rsidP="000E2CFD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Průměr se vypočítává ze všech povinných předmětů (nezapočítává se chování a nepovinné předměty) za každý ročník zvlášť podle tabulky.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40 (20 bodů za jedno vysvědčení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1,20-1,39 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1,40- 1,59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1,60- 1,79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1,80-1,99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2,00-2,19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2,20-2,39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2,40 – 2,59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2,80-2,99</w:t>
            </w:r>
          </w:p>
        </w:tc>
      </w:tr>
      <w:tr w:rsidR="000E2CFD" w:rsidRPr="0007049A" w:rsidTr="002A0233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624"/>
      </w:tblGrid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0E2CFD" w:rsidRPr="0007049A" w:rsidTr="004E7C28">
        <w:tc>
          <w:tcPr>
            <w:tcW w:w="851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0E2CFD" w:rsidRPr="0007049A" w:rsidRDefault="000E2CFD" w:rsidP="002A0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0E2CFD" w:rsidRPr="0007049A" w:rsidRDefault="000E2CFD" w:rsidP="000E2C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Hodnocení mimořádných aktivit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 vyšší bodové ohodnocení.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E2CFD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       3 body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E2CFD" w:rsidRPr="0007049A" w:rsidRDefault="000E2CFD" w:rsidP="000E2CFD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Maximálně lze v hodnocení dosáhnout 45 bodů.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 a 2</w:t>
      </w:r>
      <w:r w:rsidRPr="0007049A">
        <w:rPr>
          <w:rFonts w:ascii="Times New Roman" w:hAnsi="Times New Roman" w:cs="Times New Roman"/>
          <w:b/>
        </w:rPr>
        <w:t xml:space="preserve"> sestupně</w:t>
      </w:r>
      <w:r w:rsidRPr="0007049A">
        <w:rPr>
          <w:rFonts w:ascii="Times New Roman" w:hAnsi="Times New Roman" w:cs="Times New Roman"/>
        </w:rPr>
        <w:t xml:space="preserve"> a přijati budou uchazeči v pořadí od nejvyššího počtu bodů až do předpokládaného počtu přijímaných.</w:t>
      </w:r>
    </w:p>
    <w:p w:rsidR="000E2CFD" w:rsidRPr="0007049A" w:rsidRDefault="000E2CFD" w:rsidP="000E2CFD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0E2CFD" w:rsidRPr="0007049A" w:rsidRDefault="000E2CFD" w:rsidP="000E2CFD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a) průměrná známka z chování</w:t>
      </w:r>
    </w:p>
    <w:p w:rsidR="000E2CFD" w:rsidRDefault="000E2CFD" w:rsidP="000E2CFD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b) průměrná známka z</w:t>
      </w:r>
      <w:r w:rsidR="00A76B62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>matematiky</w:t>
      </w:r>
    </w:p>
    <w:p w:rsidR="00A76B62" w:rsidRDefault="00A76B62" w:rsidP="000E2CFD">
      <w:pPr>
        <w:ind w:hanging="142"/>
        <w:rPr>
          <w:rFonts w:ascii="Times New Roman" w:hAnsi="Times New Roman" w:cs="Times New Roman"/>
        </w:rPr>
      </w:pPr>
    </w:p>
    <w:p w:rsidR="00A76B62" w:rsidRPr="0007049A" w:rsidRDefault="00A76B62" w:rsidP="000E2CFD">
      <w:pPr>
        <w:ind w:hanging="142"/>
        <w:rPr>
          <w:rFonts w:ascii="Times New Roman" w:hAnsi="Times New Roman" w:cs="Times New Roman"/>
        </w:rPr>
      </w:pPr>
    </w:p>
    <w:p w:rsidR="000E2CFD" w:rsidRPr="0007049A" w:rsidRDefault="000E2CFD" w:rsidP="00EE497B">
      <w:pPr>
        <w:spacing w:after="0"/>
        <w:rPr>
          <w:rFonts w:ascii="Times New Roman" w:hAnsi="Times New Roman" w:cs="Times New Roman"/>
        </w:rPr>
      </w:pPr>
      <w:r w:rsidRPr="00A76B62">
        <w:rPr>
          <w:rFonts w:ascii="Times New Roman" w:hAnsi="Times New Roman" w:cs="Times New Roman"/>
        </w:rPr>
        <w:t>V Hořicích dne 2</w:t>
      </w:r>
      <w:r w:rsidR="00A76B62" w:rsidRPr="00A76B62">
        <w:rPr>
          <w:rFonts w:ascii="Times New Roman" w:hAnsi="Times New Roman" w:cs="Times New Roman"/>
        </w:rPr>
        <w:t>4</w:t>
      </w:r>
      <w:r w:rsidRPr="00A76B62">
        <w:rPr>
          <w:rFonts w:ascii="Times New Roman" w:hAnsi="Times New Roman" w:cs="Times New Roman"/>
        </w:rPr>
        <w:t xml:space="preserve">. </w:t>
      </w:r>
      <w:r w:rsidR="00A76B62" w:rsidRPr="00A76B62">
        <w:rPr>
          <w:rFonts w:ascii="Times New Roman" w:hAnsi="Times New Roman" w:cs="Times New Roman"/>
        </w:rPr>
        <w:t>6</w:t>
      </w:r>
      <w:r w:rsidRPr="00A76B62">
        <w:rPr>
          <w:rFonts w:ascii="Times New Roman" w:hAnsi="Times New Roman" w:cs="Times New Roman"/>
        </w:rPr>
        <w:t>. 20</w:t>
      </w:r>
      <w:r w:rsidR="00E9575B" w:rsidRPr="00A76B62">
        <w:rPr>
          <w:rFonts w:ascii="Times New Roman" w:hAnsi="Times New Roman" w:cs="Times New Roman"/>
        </w:rPr>
        <w:t>20</w:t>
      </w:r>
      <w:r w:rsidRPr="00A76B62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  Ing. Stanislav Neuman </w:t>
      </w:r>
    </w:p>
    <w:p w:rsidR="000E2CFD" w:rsidRPr="0007049A" w:rsidRDefault="000E2CFD" w:rsidP="000E2CFD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="001E1498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 xml:space="preserve">  ředitel školy</w:t>
      </w:r>
    </w:p>
    <w:p w:rsidR="0051182D" w:rsidRDefault="0051182D" w:rsidP="005133D8">
      <w:pPr>
        <w:rPr>
          <w:rFonts w:ascii="Times New Roman" w:hAnsi="Times New Roman" w:cs="Times New Roman"/>
        </w:rPr>
      </w:pPr>
    </w:p>
    <w:sectPr w:rsidR="0051182D" w:rsidSect="00E9575B">
      <w:headerReference w:type="default" r:id="rId9"/>
      <w:pgSz w:w="11906" w:h="16838"/>
      <w:pgMar w:top="2127" w:right="991" w:bottom="284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37" w:rsidRDefault="00D51937" w:rsidP="00132FBE">
      <w:pPr>
        <w:spacing w:after="0" w:line="240" w:lineRule="auto"/>
      </w:pPr>
      <w:r>
        <w:separator/>
      </w:r>
    </w:p>
  </w:endnote>
  <w:endnote w:type="continuationSeparator" w:id="0">
    <w:p w:rsidR="00D51937" w:rsidRDefault="00D5193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37" w:rsidRDefault="00D51937" w:rsidP="00132FBE">
      <w:pPr>
        <w:spacing w:after="0" w:line="240" w:lineRule="auto"/>
      </w:pPr>
      <w:r>
        <w:separator/>
      </w:r>
    </w:p>
  </w:footnote>
  <w:footnote w:type="continuationSeparator" w:id="0">
    <w:p w:rsidR="00D51937" w:rsidRDefault="00D5193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37" w:rsidRDefault="00D51937">
    <w:pPr>
      <w:pStyle w:val="Zhlav"/>
    </w:pPr>
    <w:r>
      <w:rPr>
        <w:noProof/>
        <w:lang w:eastAsia="cs-CZ"/>
      </w:rPr>
      <w:drawing>
        <wp:inline distT="0" distB="0" distL="0" distR="0" wp14:anchorId="47614864" wp14:editId="7A22F074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C463C0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14644"/>
    <w:rsid w:val="000174DE"/>
    <w:rsid w:val="00025541"/>
    <w:rsid w:val="00057FBC"/>
    <w:rsid w:val="000674B7"/>
    <w:rsid w:val="0007049A"/>
    <w:rsid w:val="00071B77"/>
    <w:rsid w:val="00075E74"/>
    <w:rsid w:val="000B1534"/>
    <w:rsid w:val="000B3815"/>
    <w:rsid w:val="000D27EF"/>
    <w:rsid w:val="000E2CFD"/>
    <w:rsid w:val="000F061F"/>
    <w:rsid w:val="000F0E93"/>
    <w:rsid w:val="001005B6"/>
    <w:rsid w:val="00125A0D"/>
    <w:rsid w:val="0013193B"/>
    <w:rsid w:val="00132FBE"/>
    <w:rsid w:val="00170C13"/>
    <w:rsid w:val="00172D72"/>
    <w:rsid w:val="001A09A7"/>
    <w:rsid w:val="001B01D0"/>
    <w:rsid w:val="001B1289"/>
    <w:rsid w:val="001C2A40"/>
    <w:rsid w:val="001E1498"/>
    <w:rsid w:val="0027671D"/>
    <w:rsid w:val="00290F99"/>
    <w:rsid w:val="002A0A2D"/>
    <w:rsid w:val="002A1469"/>
    <w:rsid w:val="002B051D"/>
    <w:rsid w:val="002D13E4"/>
    <w:rsid w:val="00327879"/>
    <w:rsid w:val="00370C29"/>
    <w:rsid w:val="00372BA7"/>
    <w:rsid w:val="003B079D"/>
    <w:rsid w:val="003B3069"/>
    <w:rsid w:val="003B5E5E"/>
    <w:rsid w:val="003C7C96"/>
    <w:rsid w:val="003F5872"/>
    <w:rsid w:val="00453913"/>
    <w:rsid w:val="0046668C"/>
    <w:rsid w:val="004A742B"/>
    <w:rsid w:val="004B0BE3"/>
    <w:rsid w:val="004C7E59"/>
    <w:rsid w:val="004D7384"/>
    <w:rsid w:val="004E7C28"/>
    <w:rsid w:val="004F4E2F"/>
    <w:rsid w:val="00505202"/>
    <w:rsid w:val="0051182D"/>
    <w:rsid w:val="005133D8"/>
    <w:rsid w:val="0052744D"/>
    <w:rsid w:val="005B07FD"/>
    <w:rsid w:val="0061194B"/>
    <w:rsid w:val="006143D6"/>
    <w:rsid w:val="006271E1"/>
    <w:rsid w:val="006332EC"/>
    <w:rsid w:val="00652558"/>
    <w:rsid w:val="00670399"/>
    <w:rsid w:val="00691D13"/>
    <w:rsid w:val="006966A9"/>
    <w:rsid w:val="006A2EF9"/>
    <w:rsid w:val="006B4DA8"/>
    <w:rsid w:val="006B7186"/>
    <w:rsid w:val="006C77F8"/>
    <w:rsid w:val="006D387C"/>
    <w:rsid w:val="006F2CE2"/>
    <w:rsid w:val="0074151F"/>
    <w:rsid w:val="007510E2"/>
    <w:rsid w:val="00770539"/>
    <w:rsid w:val="00796367"/>
    <w:rsid w:val="007D3E10"/>
    <w:rsid w:val="00827D2C"/>
    <w:rsid w:val="008606B3"/>
    <w:rsid w:val="008841AE"/>
    <w:rsid w:val="00894D94"/>
    <w:rsid w:val="008A6C91"/>
    <w:rsid w:val="008E25D5"/>
    <w:rsid w:val="008E5168"/>
    <w:rsid w:val="008E5F37"/>
    <w:rsid w:val="00900FEC"/>
    <w:rsid w:val="009413AF"/>
    <w:rsid w:val="00987748"/>
    <w:rsid w:val="009A63B3"/>
    <w:rsid w:val="009B5843"/>
    <w:rsid w:val="009E0C59"/>
    <w:rsid w:val="00A17E11"/>
    <w:rsid w:val="00A572A7"/>
    <w:rsid w:val="00A70C54"/>
    <w:rsid w:val="00A74130"/>
    <w:rsid w:val="00A76B62"/>
    <w:rsid w:val="00AA3147"/>
    <w:rsid w:val="00AD20DA"/>
    <w:rsid w:val="00AE1284"/>
    <w:rsid w:val="00AF4364"/>
    <w:rsid w:val="00B14889"/>
    <w:rsid w:val="00B15109"/>
    <w:rsid w:val="00BC651D"/>
    <w:rsid w:val="00BE2E26"/>
    <w:rsid w:val="00BF3C4C"/>
    <w:rsid w:val="00C005D1"/>
    <w:rsid w:val="00C00E42"/>
    <w:rsid w:val="00C10425"/>
    <w:rsid w:val="00C47A35"/>
    <w:rsid w:val="00C67317"/>
    <w:rsid w:val="00C7437B"/>
    <w:rsid w:val="00CC05FC"/>
    <w:rsid w:val="00CC5609"/>
    <w:rsid w:val="00CE010E"/>
    <w:rsid w:val="00CE4210"/>
    <w:rsid w:val="00CE6B66"/>
    <w:rsid w:val="00D20FEE"/>
    <w:rsid w:val="00D41A70"/>
    <w:rsid w:val="00D46912"/>
    <w:rsid w:val="00D51937"/>
    <w:rsid w:val="00D52EF2"/>
    <w:rsid w:val="00D573FA"/>
    <w:rsid w:val="00DB39B7"/>
    <w:rsid w:val="00DC14BA"/>
    <w:rsid w:val="00E27BF2"/>
    <w:rsid w:val="00E37A0E"/>
    <w:rsid w:val="00E41917"/>
    <w:rsid w:val="00E621DB"/>
    <w:rsid w:val="00E9575B"/>
    <w:rsid w:val="00EA08DC"/>
    <w:rsid w:val="00EC0E77"/>
    <w:rsid w:val="00ED6EA6"/>
    <w:rsid w:val="00EE497B"/>
    <w:rsid w:val="00F10CCF"/>
    <w:rsid w:val="00F3192F"/>
    <w:rsid w:val="00F36C01"/>
    <w:rsid w:val="00F54D7F"/>
    <w:rsid w:val="00F94E05"/>
    <w:rsid w:val="00FA0024"/>
    <w:rsid w:val="00FB0766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608E66"/>
  <w15:docId w15:val="{535BA483-87DE-4796-95F0-DB95F9D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medelska-akadem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1363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12</cp:revision>
  <cp:lastPrinted>2020-01-21T07:49:00Z</cp:lastPrinted>
  <dcterms:created xsi:type="dcterms:W3CDTF">2020-06-19T07:56:00Z</dcterms:created>
  <dcterms:modified xsi:type="dcterms:W3CDTF">2020-06-24T06:54:00Z</dcterms:modified>
</cp:coreProperties>
</file>