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 PRVNÍHO KOLA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vyhlašuji 1.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1B1289" w:rsidRPr="0007049A" w:rsidRDefault="005B74B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 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="00DC6949">
        <w:rPr>
          <w:rFonts w:ascii="Times New Roman" w:eastAsia="Times New Roman" w:hAnsi="Times New Roman" w:cs="Times New Roman"/>
          <w:lang w:eastAsia="cs-CZ"/>
        </w:rPr>
        <w:t xml:space="preserve"> do prvního ročníku oboru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766"/>
        <w:gridCol w:w="1978"/>
        <w:gridCol w:w="1028"/>
        <w:gridCol w:w="1417"/>
      </w:tblGrid>
      <w:tr w:rsidR="00170C13" w:rsidRPr="0007049A" w:rsidTr="00841397">
        <w:tc>
          <w:tcPr>
            <w:tcW w:w="141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766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97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417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841397">
        <w:tc>
          <w:tcPr>
            <w:tcW w:w="1413" w:type="dxa"/>
            <w:vAlign w:val="center"/>
          </w:tcPr>
          <w:p w:rsidR="00170C13" w:rsidRPr="002638B6" w:rsidRDefault="00170C13" w:rsidP="00A50D5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79-41</w:t>
            </w:r>
            <w:r w:rsidR="000F6643" w:rsidRPr="002638B6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K/81</w:t>
            </w:r>
          </w:p>
        </w:tc>
        <w:tc>
          <w:tcPr>
            <w:tcW w:w="2693" w:type="dxa"/>
            <w:vAlign w:val="center"/>
          </w:tcPr>
          <w:p w:rsidR="00170C13" w:rsidRPr="002638B6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Gymnázium</w:t>
            </w:r>
          </w:p>
        </w:tc>
        <w:tc>
          <w:tcPr>
            <w:tcW w:w="766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197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maturita</w:t>
            </w:r>
          </w:p>
        </w:tc>
        <w:tc>
          <w:tcPr>
            <w:tcW w:w="102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</w:tbl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F36C01" w:rsidRPr="009C57E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Uchazeči </w:t>
      </w:r>
      <w:r w:rsidR="001B01D0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o </w:t>
      </w:r>
      <w:r w:rsidR="00F3192F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obor</w:t>
      </w:r>
      <w:r w:rsidR="005B733B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79-41</w:t>
      </w:r>
      <w:r w:rsidR="000F6643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-</w:t>
      </w:r>
      <w:r w:rsidR="005B733B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K/81 Gymnázium</w:t>
      </w:r>
      <w:r w:rsidR="009E0C59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5B733B" w:rsidRDefault="005B733B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AE1284" w:rsidRPr="005B733B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2B45CD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 w:rsidR="005B733B">
        <w:rPr>
          <w:rFonts w:ascii="Times New Roman" w:eastAsia="Times New Roman" w:hAnsi="Times New Roman" w:cs="Times New Roman"/>
          <w:b/>
          <w:lang w:eastAsia="cs-CZ"/>
        </w:rPr>
        <w:t>1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5B733B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2D13E4" w:rsidRDefault="005B733B" w:rsidP="00827D2C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lang w:eastAsia="cs-CZ"/>
        </w:rPr>
        <w:t xml:space="preserve">Potvrzení o zdravotní způsobilosti se </w:t>
      </w:r>
      <w:r w:rsidR="009C57EA" w:rsidRPr="002B45CD">
        <w:rPr>
          <w:rFonts w:ascii="Times New Roman" w:eastAsia="Times New Roman" w:hAnsi="Times New Roman" w:cs="Times New Roman"/>
          <w:lang w:eastAsia="cs-CZ"/>
        </w:rPr>
        <w:t>nevyžaduje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1B1289" w:rsidRPr="0007049A" w:rsidRDefault="001B1289" w:rsidP="0007049A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Uchazeči se speciálními vzdělávacími potřebami,</w:t>
      </w:r>
      <w:r w:rsidR="001B01D0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5B733B" w:rsidRDefault="001B1289" w:rsidP="0007049A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="00F54D7F" w:rsidRPr="0007049A">
        <w:rPr>
          <w:b/>
          <w:sz w:val="22"/>
          <w:szCs w:val="22"/>
        </w:rPr>
        <w:t>kteří získali předchozí vzdělání ve škole</w:t>
      </w:r>
      <w:r w:rsidR="00AA3147">
        <w:rPr>
          <w:b/>
          <w:sz w:val="22"/>
          <w:szCs w:val="22"/>
        </w:rPr>
        <w:t xml:space="preserve"> </w:t>
      </w:r>
      <w:r w:rsidR="00F54D7F" w:rsidRPr="0007049A">
        <w:rPr>
          <w:b/>
          <w:sz w:val="22"/>
          <w:szCs w:val="22"/>
        </w:rPr>
        <w:t>mimo území České republiky</w:t>
      </w:r>
      <w:r w:rsidR="002B45CD">
        <w:rPr>
          <w:b/>
          <w:sz w:val="22"/>
          <w:szCs w:val="22"/>
        </w:rPr>
        <w:t>,</w:t>
      </w:r>
      <w:r w:rsidR="00F54D7F" w:rsidRPr="0007049A">
        <w:rPr>
          <w:sz w:val="22"/>
          <w:szCs w:val="22"/>
        </w:rPr>
        <w:t xml:space="preserve"> se při přijímacím řízení promíjí </w:t>
      </w:r>
      <w:r w:rsidR="00F54D7F" w:rsidRPr="0007049A">
        <w:rPr>
          <w:b/>
          <w:sz w:val="22"/>
          <w:szCs w:val="22"/>
        </w:rPr>
        <w:t>na žádost</w:t>
      </w:r>
      <w:r w:rsidR="00F54D7F" w:rsidRPr="0007049A">
        <w:rPr>
          <w:sz w:val="22"/>
          <w:szCs w:val="22"/>
        </w:rPr>
        <w:t xml:space="preserve"> přijímací zkouška z českého jazyka</w:t>
      </w:r>
      <w:r w:rsidR="006A2EF9" w:rsidRPr="0007049A">
        <w:rPr>
          <w:sz w:val="22"/>
          <w:szCs w:val="22"/>
        </w:rPr>
        <w:t>.</w:t>
      </w:r>
      <w:r w:rsidR="00F54D7F" w:rsidRPr="0007049A">
        <w:rPr>
          <w:sz w:val="22"/>
          <w:szCs w:val="22"/>
        </w:rPr>
        <w:t xml:space="preserve"> </w:t>
      </w:r>
      <w:r w:rsidR="006A2EF9" w:rsidRPr="0007049A">
        <w:rPr>
          <w:sz w:val="22"/>
          <w:szCs w:val="22"/>
        </w:rPr>
        <w:t>Z</w:t>
      </w:r>
      <w:r w:rsidR="00F54D7F" w:rsidRPr="0007049A">
        <w:rPr>
          <w:sz w:val="22"/>
          <w:szCs w:val="22"/>
        </w:rPr>
        <w:t>nalost českého jazyka, která je nezbytná pro vzdělávání v daném oboru vzdělání, škola ověří rozhovorem.</w:t>
      </w:r>
      <w:r w:rsidR="006A2EF9" w:rsidRPr="0007049A">
        <w:rPr>
          <w:sz w:val="22"/>
          <w:szCs w:val="22"/>
        </w:rPr>
        <w:t xml:space="preserve"> </w:t>
      </w:r>
      <w:r w:rsidR="00DC14BA" w:rsidRPr="0007049A">
        <w:rPr>
          <w:sz w:val="22"/>
          <w:szCs w:val="22"/>
        </w:rPr>
        <w:t>Pořadí uchazeče bude stanoveno ve spolupráci s Centrem na základě redukovaného hodnocení všech přijímaných uchazečů v přijímacím řízení do daného oboru vzdělávání</w:t>
      </w:r>
      <w:r w:rsidR="00170C13" w:rsidRPr="0007049A">
        <w:rPr>
          <w:sz w:val="20"/>
          <w:szCs w:val="20"/>
        </w:rPr>
        <w:t xml:space="preserve"> </w:t>
      </w:r>
      <w:r w:rsidR="00170C13" w:rsidRPr="0007049A">
        <w:rPr>
          <w:sz w:val="22"/>
          <w:szCs w:val="22"/>
        </w:rPr>
        <w:t>nebo zaměření podle školního vzdělávacího programu</w:t>
      </w:r>
      <w:r w:rsidR="00DC14BA" w:rsidRPr="0007049A">
        <w:rPr>
          <w:sz w:val="22"/>
          <w:szCs w:val="22"/>
        </w:rPr>
        <w:t>.</w:t>
      </w:r>
      <w:r w:rsidR="00987748" w:rsidRPr="0007049A">
        <w:rPr>
          <w:sz w:val="22"/>
          <w:szCs w:val="22"/>
        </w:rPr>
        <w:t xml:space="preserve"> Redukované hodnocení neobsahuje výsledek testu z českého jazyka a literatury. </w:t>
      </w:r>
      <w:r w:rsidR="00DC14BA" w:rsidRPr="0007049A">
        <w:rPr>
          <w:sz w:val="22"/>
          <w:szCs w:val="22"/>
        </w:rPr>
        <w:t xml:space="preserve"> Pořadí uchazečů v redukovaném hodnocení se použije pro jejich zařazení do výsledného pořadí uchazečů</w:t>
      </w:r>
      <w:r w:rsidR="009A63B3" w:rsidRPr="0007049A">
        <w:rPr>
          <w:sz w:val="22"/>
          <w:szCs w:val="22"/>
        </w:rPr>
        <w:t xml:space="preserve"> podle</w:t>
      </w:r>
      <w:r w:rsidR="00EA08DC" w:rsidRPr="0007049A">
        <w:rPr>
          <w:sz w:val="22"/>
          <w:szCs w:val="22"/>
        </w:rPr>
        <w:t xml:space="preserve"> § 60d odst. 3 školského zákona.</w:t>
      </w:r>
    </w:p>
    <w:p w:rsidR="005B733B" w:rsidRPr="0007049A" w:rsidRDefault="005B733B" w:rsidP="005B733B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konají jednotnou přijímací zkoušku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1B1289" w:rsidRPr="00E37A0E" w:rsidRDefault="001B1289" w:rsidP="00A12851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Termíny konání přijímacích zkoušek</w:t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1B1289" w:rsidRPr="002B45CD" w:rsidRDefault="00A12851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1B1289" w:rsidRPr="00E37A0E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="001B1289" w:rsidRPr="002B45CD">
        <w:rPr>
          <w:rFonts w:ascii="Times New Roman" w:eastAsia="Times New Roman" w:hAnsi="Times New Roman" w:cs="Times New Roman"/>
          <w:b/>
          <w:lang w:eastAsia="cs-CZ"/>
        </w:rPr>
        <w:t>1. termín 1</w:t>
      </w:r>
      <w:r w:rsidR="005B733B" w:rsidRPr="002B45CD">
        <w:rPr>
          <w:rFonts w:ascii="Times New Roman" w:eastAsia="Times New Roman" w:hAnsi="Times New Roman" w:cs="Times New Roman"/>
          <w:b/>
          <w:lang w:eastAsia="cs-CZ"/>
        </w:rPr>
        <w:t>4</w:t>
      </w:r>
      <w:r w:rsidR="001B1289" w:rsidRPr="002B45CD">
        <w:rPr>
          <w:rFonts w:ascii="Times New Roman" w:eastAsia="Times New Roman" w:hAnsi="Times New Roman" w:cs="Times New Roman"/>
          <w:b/>
          <w:lang w:eastAsia="cs-CZ"/>
        </w:rPr>
        <w:t>. dubna 20</w:t>
      </w:r>
      <w:r w:rsidR="00E37A0E" w:rsidRPr="002B45CD">
        <w:rPr>
          <w:rFonts w:ascii="Times New Roman" w:eastAsia="Times New Roman" w:hAnsi="Times New Roman" w:cs="Times New Roman"/>
          <w:b/>
          <w:lang w:eastAsia="cs-CZ"/>
        </w:rPr>
        <w:t>2</w:t>
      </w:r>
      <w:r w:rsidR="005B733B" w:rsidRPr="002B45CD">
        <w:rPr>
          <w:rFonts w:ascii="Times New Roman" w:eastAsia="Times New Roman" w:hAnsi="Times New Roman" w:cs="Times New Roman"/>
          <w:b/>
          <w:lang w:eastAsia="cs-CZ"/>
        </w:rPr>
        <w:t>1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  <w:t xml:space="preserve"> 2. termín 1</w:t>
      </w:r>
      <w:r w:rsidR="005B733B" w:rsidRPr="002B45CD">
        <w:rPr>
          <w:rFonts w:ascii="Times New Roman" w:eastAsia="Times New Roman" w:hAnsi="Times New Roman" w:cs="Times New Roman"/>
          <w:b/>
          <w:lang w:eastAsia="cs-CZ"/>
        </w:rPr>
        <w:t>5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. dubna 20</w:t>
      </w:r>
      <w:r w:rsidR="00E37A0E" w:rsidRPr="002B45CD">
        <w:rPr>
          <w:rFonts w:ascii="Times New Roman" w:eastAsia="Times New Roman" w:hAnsi="Times New Roman" w:cs="Times New Roman"/>
          <w:b/>
          <w:lang w:eastAsia="cs-CZ"/>
        </w:rPr>
        <w:t>2</w:t>
      </w:r>
      <w:r w:rsidR="005B733B" w:rsidRPr="002B45CD">
        <w:rPr>
          <w:rFonts w:ascii="Times New Roman" w:eastAsia="Times New Roman" w:hAnsi="Times New Roman" w:cs="Times New Roman"/>
          <w:b/>
          <w:lang w:eastAsia="cs-CZ"/>
        </w:rPr>
        <w:t>1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Uchazeč, který se z vážných důvodů nemohl zúčastnit jednotné zkoušky, se může do tří dnů od termínu pro konání zkoušky omluvit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školy. Bude-li omluva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uznána, uchazeč bude zkoušku konat v náhradním termínu. 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 w:rsidR="00071B7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>1. termín 1</w:t>
      </w:r>
      <w:r w:rsidR="00A12851">
        <w:rPr>
          <w:rFonts w:ascii="Times New Roman" w:eastAsia="Times New Roman" w:hAnsi="Times New Roman" w:cs="Times New Roman"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 w:rsidR="00E37A0E">
        <w:rPr>
          <w:rFonts w:ascii="Times New Roman" w:eastAsia="Times New Roman" w:hAnsi="Times New Roman" w:cs="Times New Roman"/>
          <w:lang w:eastAsia="cs-CZ"/>
        </w:rPr>
        <w:t>2</w:t>
      </w:r>
      <w:r w:rsidR="00A12851">
        <w:rPr>
          <w:rFonts w:ascii="Times New Roman" w:eastAsia="Times New Roman" w:hAnsi="Times New Roman" w:cs="Times New Roman"/>
          <w:lang w:eastAsia="cs-CZ"/>
        </w:rPr>
        <w:t>1</w:t>
      </w:r>
    </w:p>
    <w:p w:rsidR="001B1289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  <w:t>2. termín 1</w:t>
      </w:r>
      <w:r w:rsidR="00A12851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 w:rsidR="00E37A0E">
        <w:rPr>
          <w:rFonts w:ascii="Times New Roman" w:eastAsia="Times New Roman" w:hAnsi="Times New Roman" w:cs="Times New Roman"/>
          <w:lang w:eastAsia="cs-CZ"/>
        </w:rPr>
        <w:t>2</w:t>
      </w:r>
      <w:r w:rsidR="00A12851">
        <w:rPr>
          <w:rFonts w:ascii="Times New Roman" w:eastAsia="Times New Roman" w:hAnsi="Times New Roman" w:cs="Times New Roman"/>
          <w:lang w:eastAsia="cs-CZ"/>
        </w:rPr>
        <w:t>1</w:t>
      </w:r>
    </w:p>
    <w:p w:rsidR="00A50D50" w:rsidRDefault="00A50D50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50D50" w:rsidRPr="0007049A" w:rsidRDefault="00A50D50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12851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>,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, Lázně Bělohrad, dále na </w:t>
      </w:r>
      <w:r w:rsidRPr="0007049A">
        <w:rPr>
          <w:rFonts w:ascii="Times New Roman" w:eastAsia="Times New Roman" w:hAnsi="Times New Roman" w:cs="Times New Roman"/>
          <w:lang w:eastAsia="cs-CZ"/>
        </w:rPr>
        <w:t>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A50D50"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691D13" w:rsidRPr="006F2CE2">
        <w:rPr>
          <w:rFonts w:ascii="Times New Roman" w:eastAsia="Times New Roman" w:hAnsi="Times New Roman" w:cs="Times New Roman"/>
          <w:b/>
          <w:lang w:eastAsia="cs-CZ"/>
        </w:rPr>
        <w:t>dvou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 xml:space="preserve">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1B1289" w:rsidRPr="0007049A" w:rsidRDefault="001B1289" w:rsidP="00A50D50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Seznam přijatých uchazečů bude zveřejněn pod registračním číslem, které bude uchazečům sděleno </w:t>
      </w:r>
      <w:r w:rsidR="0043743A">
        <w:rPr>
          <w:rFonts w:ascii="Times New Roman" w:eastAsia="Times New Roman" w:hAnsi="Times New Roman" w:cs="Times New Roman"/>
          <w:lang w:eastAsia="cs-CZ"/>
        </w:rPr>
        <w:t>na pozvánce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oznámená.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  <w:r w:rsidR="0013193B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Termín pro </w:t>
      </w:r>
      <w:r w:rsidR="00A50D50" w:rsidRPr="00A50D50">
        <w:rPr>
          <w:rFonts w:ascii="Times New Roman" w:eastAsia="Times New Roman" w:hAnsi="Times New Roman" w:cs="Times New Roman"/>
          <w:lang w:eastAsia="cs-CZ"/>
        </w:rPr>
        <w:t xml:space="preserve">možnost vyjádřit se k podkladům rozhodnutí </w:t>
      </w:r>
      <w:r w:rsidRPr="0007049A">
        <w:rPr>
          <w:rFonts w:ascii="Times New Roman" w:eastAsia="Times New Roman" w:hAnsi="Times New Roman" w:cs="Times New Roman"/>
          <w:lang w:eastAsia="cs-CZ"/>
        </w:rPr>
        <w:t>bude sdělen na pozvánce k přijímacím zkouškám.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0D50">
        <w:rPr>
          <w:rFonts w:ascii="Times New Roman" w:eastAsia="Times New Roman" w:hAnsi="Times New Roman" w:cs="Times New Roman"/>
          <w:b/>
          <w:lang w:eastAsia="cs-CZ"/>
        </w:rPr>
        <w:lastRenderedPageBreak/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Odvolání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uchazeče proti rozhodnutí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o výsledku přijímacího řízení lze podat ve lhůtě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3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doručení rozhodnutí.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A50D50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50D50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5B733B" w:rsidRDefault="005B733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00E42" w:rsidRPr="0074151F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C00E42" w:rsidRDefault="00C00E42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29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1. 20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</w:t>
      </w:r>
      <w:r w:rsidR="002638B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  <w:proofErr w:type="gramStart"/>
      <w:r w:rsidR="00DC6949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v.r.</w:t>
      </w:r>
      <w:proofErr w:type="gramEnd"/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sectPr w:rsidR="002638B6" w:rsidSect="00E9575B">
      <w:headerReference w:type="default" r:id="rId8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4B" w:rsidRDefault="009C4E4B" w:rsidP="00132FBE">
      <w:pPr>
        <w:spacing w:after="0" w:line="240" w:lineRule="auto"/>
      </w:pPr>
      <w:r>
        <w:separator/>
      </w:r>
    </w:p>
  </w:endnote>
  <w:endnote w:type="continuationSeparator" w:id="0">
    <w:p w:rsidR="009C4E4B" w:rsidRDefault="009C4E4B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4B" w:rsidRDefault="009C4E4B" w:rsidP="00132FBE">
      <w:pPr>
        <w:spacing w:after="0" w:line="240" w:lineRule="auto"/>
      </w:pPr>
      <w:r>
        <w:separator/>
      </w:r>
    </w:p>
  </w:footnote>
  <w:footnote w:type="continuationSeparator" w:id="0">
    <w:p w:rsidR="009C4E4B" w:rsidRDefault="009C4E4B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678E2"/>
    <w:rsid w:val="0007049A"/>
    <w:rsid w:val="00071B77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25A0D"/>
    <w:rsid w:val="0013193B"/>
    <w:rsid w:val="00132FBE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40694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4E4B"/>
    <w:rsid w:val="009C57EA"/>
    <w:rsid w:val="009E0C59"/>
    <w:rsid w:val="00A12851"/>
    <w:rsid w:val="00A17E11"/>
    <w:rsid w:val="00A50D50"/>
    <w:rsid w:val="00A572A7"/>
    <w:rsid w:val="00A70C54"/>
    <w:rsid w:val="00A74130"/>
    <w:rsid w:val="00AA3147"/>
    <w:rsid w:val="00AD20DA"/>
    <w:rsid w:val="00AE1284"/>
    <w:rsid w:val="00B07AB5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DC6949"/>
    <w:rsid w:val="00E237A3"/>
    <w:rsid w:val="00E27BF2"/>
    <w:rsid w:val="00E36D58"/>
    <w:rsid w:val="00E37A0E"/>
    <w:rsid w:val="00E41917"/>
    <w:rsid w:val="00E55EAB"/>
    <w:rsid w:val="00E621DB"/>
    <w:rsid w:val="00E9575B"/>
    <w:rsid w:val="00EA08DC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F5356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2020-01-21T07:49:00Z</cp:lastPrinted>
  <dcterms:created xsi:type="dcterms:W3CDTF">2021-01-28T16:19:00Z</dcterms:created>
  <dcterms:modified xsi:type="dcterms:W3CDTF">2021-01-28T16:19:00Z</dcterms:modified>
</cp:coreProperties>
</file>