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w:t>
      </w:r>
      <w:r w:rsidR="00E11D83">
        <w:rPr>
          <w:rStyle w:val="tsubjname"/>
          <w:rFonts w:cs="Arial"/>
        </w:rPr>
        <w:t xml:space="preserve"> a Gymnázium</w:t>
      </w:r>
      <w:r>
        <w:rPr>
          <w:rStyle w:val="tsubjname"/>
          <w:rFonts w:cs="Arial"/>
        </w:rPr>
        <w:t xml:space="preserve"> Hořice – střední škola a vyšší odborná škola</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Předmětem této smlouvy je dodávka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B33B06">
        <w:rPr>
          <w:rFonts w:ascii="Arial" w:hAnsi="Arial" w:cs="Arial"/>
          <w:b/>
          <w:sz w:val="20"/>
          <w:szCs w:val="20"/>
        </w:rPr>
        <w:t>Nákup osobního automobilu pro výuku autoškoly</w:t>
      </w:r>
      <w:r w:rsidR="00E11D83">
        <w:rPr>
          <w:rFonts w:ascii="Arial" w:hAnsi="Arial" w:cs="Arial"/>
          <w:b/>
          <w:sz w:val="20"/>
          <w:szCs w:val="20"/>
        </w:rPr>
        <w:t>“</w:t>
      </w:r>
      <w:r w:rsidR="001A704D">
        <w:rPr>
          <w:rFonts w:ascii="Arial" w:hAnsi="Arial" w:cs="Arial"/>
          <w:b/>
          <w:sz w:val="20"/>
          <w:szCs w:val="20"/>
        </w:rPr>
        <w:t xml:space="preserve"> </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E11D83">
        <w:rPr>
          <w:rFonts w:ascii="Arial" w:hAnsi="Arial" w:cs="Arial"/>
          <w:b/>
          <w:color w:val="010000"/>
          <w:sz w:val="20"/>
        </w:rPr>
        <w:t>31.1.2024</w:t>
      </w:r>
      <w:r w:rsidR="000D491F" w:rsidRPr="00C353BB">
        <w:rPr>
          <w:rFonts w:ascii="Arial" w:hAnsi="Arial" w:cs="Arial"/>
          <w:color w:val="010000"/>
          <w:sz w:val="20"/>
        </w:rPr>
        <w:t>.</w:t>
      </w:r>
    </w:p>
    <w:p w:rsidR="0035394B" w:rsidRPr="00E11D83" w:rsidRDefault="0035394B" w:rsidP="00E11D83">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E11D83">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Riegrova 1403, </w:t>
      </w:r>
      <w:r w:rsidR="006C2438" w:rsidRPr="00E11D83">
        <w:rPr>
          <w:rFonts w:cs="Arial"/>
          <w:b/>
        </w:rPr>
        <w:t>508 01  Hořice</w:t>
      </w:r>
      <w:r w:rsidR="00575F20" w:rsidRPr="00E11D83">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6C2438" w:rsidRPr="006C2438">
        <w:rPr>
          <w:rFonts w:ascii="Arial" w:hAnsi="Arial" w:cs="Arial"/>
          <w:sz w:val="20"/>
          <w:szCs w:val="20"/>
        </w:rPr>
        <w:t>24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2D4E57"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V případě nedodržení lhůty pro vyřízení záruční opravy, a zároveň neposkytnutí Kupujícímu za vadné Zboží zdarma náhradní řešení o stejných nebo vyšších technických parametrech, bude kupující </w:t>
      </w:r>
      <w:r w:rsidRPr="002A7AB7">
        <w:rPr>
          <w:rFonts w:ascii="Arial" w:hAnsi="Arial" w:cs="Arial"/>
          <w:b w:val="0"/>
          <w:sz w:val="20"/>
          <w:szCs w:val="20"/>
        </w:rPr>
        <w:lastRenderedPageBreak/>
        <w:t>uplatňovat vůči prodávajícímu smluvní pokutu ve výši 500,- Kč za každý započatý den prodlení prodávajícího s odstraněním nahlášené závady, maximálně však do výše 100 % pořizovací ceny Zboží.  Zaplacením smluvní pokuty nezaniká povinnost prodávajícího závazek splnit a není tím dotčeno právo kupujícího na náhradu škody, která nesplněním povinnosti vznikla</w:t>
      </w:r>
      <w:r w:rsidR="0035394B" w:rsidRPr="002A7AB7">
        <w:rPr>
          <w:rFonts w:ascii="Arial" w:hAnsi="Arial" w:cs="Arial"/>
          <w:b w:val="0"/>
          <w:sz w:val="20"/>
          <w:szCs w:val="20"/>
        </w:rPr>
        <w:t>.</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lastRenderedPageBreak/>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E11D83">
              <w:rPr>
                <w:rFonts w:cs="Arial"/>
              </w:rPr>
              <w:t>2023</w:t>
            </w:r>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E11D83">
              <w:rPr>
                <w:rFonts w:cs="Arial"/>
              </w:rPr>
              <w:t xml:space="preserve"> 2023</w:t>
            </w:r>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E11D83" w:rsidRDefault="00842C2D" w:rsidP="00F47376">
            <w:pPr>
              <w:tabs>
                <w:tab w:val="left" w:pos="6285"/>
                <w:tab w:val="right" w:pos="9638"/>
              </w:tabs>
              <w:jc w:val="center"/>
              <w:rPr>
                <w:rFonts w:cs="Arial"/>
                <w:b/>
                <w:bCs/>
              </w:rPr>
            </w:pPr>
            <w:r>
              <w:rPr>
                <w:rFonts w:cs="Arial"/>
                <w:b/>
                <w:bCs/>
              </w:rPr>
              <w:t xml:space="preserve">Zemědělská akademie </w:t>
            </w:r>
            <w:r w:rsidR="00E11D83">
              <w:rPr>
                <w:rFonts w:cs="Arial"/>
                <w:b/>
                <w:bCs/>
              </w:rPr>
              <w:t xml:space="preserve">a Gymnázium </w:t>
            </w:r>
            <w:r>
              <w:rPr>
                <w:rFonts w:cs="Arial"/>
                <w:b/>
                <w:bCs/>
              </w:rPr>
              <w:t>Hořice – střední škola a vyšší odborná škola</w:t>
            </w:r>
            <w:r w:rsidR="002B1097">
              <w:rPr>
                <w:rFonts w:cs="Arial"/>
                <w:b/>
                <w:bCs/>
              </w:rPr>
              <w:t xml:space="preserve">, </w:t>
            </w:r>
          </w:p>
          <w:p w:rsidR="00431242" w:rsidRPr="002A7AB7" w:rsidRDefault="00842C2D" w:rsidP="00F47376">
            <w:pPr>
              <w:tabs>
                <w:tab w:val="left" w:pos="6285"/>
                <w:tab w:val="right" w:pos="9638"/>
              </w:tabs>
              <w:jc w:val="center"/>
              <w:rPr>
                <w:rFonts w:cs="Arial"/>
              </w:rPr>
            </w:pPr>
            <w:bookmarkStart w:id="1" w:name="_GoBack"/>
            <w:bookmarkEnd w:id="1"/>
            <w:r>
              <w:rPr>
                <w:rFonts w:cs="Arial"/>
                <w:b/>
                <w:bCs/>
              </w:rPr>
              <w:t>Riegrova 1403</w:t>
            </w:r>
          </w:p>
        </w:tc>
        <w:tc>
          <w:tcPr>
            <w:tcW w:w="4889" w:type="dxa"/>
            <w:vAlign w:val="center"/>
          </w:tcPr>
          <w:p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rsidTr="003A75A3">
        <w:tc>
          <w:tcPr>
            <w:tcW w:w="4889" w:type="dxa"/>
            <w:vAlign w:val="bottom"/>
          </w:tcPr>
          <w:p w:rsidR="00431242" w:rsidRPr="002A7AB7" w:rsidRDefault="00431242" w:rsidP="003A75A3">
            <w:pPr>
              <w:tabs>
                <w:tab w:val="left" w:pos="2936"/>
                <w:tab w:val="left" w:pos="6285"/>
                <w:tab w:val="right" w:pos="9638"/>
              </w:tabs>
              <w:jc w:val="center"/>
              <w:rPr>
                <w:rFonts w:cs="Arial"/>
              </w:rPr>
            </w:pPr>
            <w:r w:rsidRPr="002A7AB7">
              <w:rPr>
                <w:rFonts w:cs="Arial"/>
              </w:rPr>
              <w:t>ředitel</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813C83">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813C83">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813C83">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813C83">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7B0"/>
    <w:rsid w:val="00136377"/>
    <w:rsid w:val="00156780"/>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13C83"/>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E60B5"/>
    <w:rsid w:val="00BF1684"/>
    <w:rsid w:val="00C024B1"/>
    <w:rsid w:val="00C041AC"/>
    <w:rsid w:val="00C070CA"/>
    <w:rsid w:val="00C17B16"/>
    <w:rsid w:val="00C23295"/>
    <w:rsid w:val="00C353BB"/>
    <w:rsid w:val="00C44570"/>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1D83"/>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E10DC76"/>
  <w15:docId w15:val="{9B62C7AF-0D97-4919-AA3E-9DC797FD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2421</Words>
  <Characters>14288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7</cp:revision>
  <cp:lastPrinted>2018-11-06T09:35:00Z</cp:lastPrinted>
  <dcterms:created xsi:type="dcterms:W3CDTF">2018-11-05T15:27:00Z</dcterms:created>
  <dcterms:modified xsi:type="dcterms:W3CDTF">2023-05-23T08:17:00Z</dcterms:modified>
</cp:coreProperties>
</file>