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6A43E" w14:textId="77777777" w:rsidR="00FB01AA" w:rsidRPr="00C864DE" w:rsidRDefault="00FB01AA" w:rsidP="00BA1EF1">
      <w:pPr>
        <w:spacing w:after="0"/>
        <w:rPr>
          <w:b/>
          <w:bCs/>
          <w:u w:val="single"/>
        </w:rPr>
      </w:pPr>
    </w:p>
    <w:tbl>
      <w:tblPr>
        <w:tblStyle w:val="Mkatabulky"/>
        <w:tblW w:w="15422" w:type="dxa"/>
        <w:jc w:val="center"/>
        <w:tblLook w:val="04A0" w:firstRow="1" w:lastRow="0" w:firstColumn="1" w:lastColumn="0" w:noHBand="0" w:noVBand="1"/>
      </w:tblPr>
      <w:tblGrid>
        <w:gridCol w:w="439"/>
        <w:gridCol w:w="12005"/>
        <w:gridCol w:w="1303"/>
        <w:gridCol w:w="1675"/>
      </w:tblGrid>
      <w:tr w:rsidR="00E30FFD" w:rsidRPr="008E191E" w14:paraId="5E577B6A" w14:textId="4842F1FA" w:rsidTr="00E30FFD">
        <w:trPr>
          <w:trHeight w:val="1256"/>
          <w:jc w:val="center"/>
        </w:trPr>
        <w:tc>
          <w:tcPr>
            <w:tcW w:w="439" w:type="dxa"/>
          </w:tcPr>
          <w:p w14:paraId="194166A8" w14:textId="77777777" w:rsidR="00E30FFD" w:rsidRPr="00BA1EF1" w:rsidRDefault="00E30FFD" w:rsidP="00BA1EF1">
            <w:pPr>
              <w:rPr>
                <w:b/>
                <w:bCs/>
              </w:rPr>
            </w:pPr>
          </w:p>
        </w:tc>
        <w:tc>
          <w:tcPr>
            <w:tcW w:w="12030" w:type="dxa"/>
            <w:vAlign w:val="center"/>
          </w:tcPr>
          <w:p w14:paraId="2BCC5CA2" w14:textId="61AFEED5" w:rsidR="00E30FFD" w:rsidRPr="00CF42F9" w:rsidRDefault="00E30FFD" w:rsidP="00E30FFD">
            <w:pPr>
              <w:spacing w:line="259" w:lineRule="auto"/>
              <w:jc w:val="center"/>
              <w:rPr>
                <w:b/>
                <w:bCs/>
                <w:u w:val="single"/>
              </w:rPr>
            </w:pPr>
            <w:r w:rsidRPr="00E30FFD">
              <w:rPr>
                <w:b/>
                <w:bCs/>
              </w:rPr>
              <w:t xml:space="preserve">Technická </w:t>
            </w:r>
            <w:proofErr w:type="gramStart"/>
            <w:r w:rsidRPr="00E30FFD">
              <w:rPr>
                <w:b/>
                <w:bCs/>
              </w:rPr>
              <w:t>specifikace - SKLÍZECÍ</w:t>
            </w:r>
            <w:proofErr w:type="gramEnd"/>
            <w:r w:rsidRPr="00E30FFD">
              <w:rPr>
                <w:b/>
                <w:bCs/>
              </w:rPr>
              <w:t xml:space="preserve"> MLÁTIČKA</w:t>
            </w:r>
          </w:p>
        </w:tc>
        <w:tc>
          <w:tcPr>
            <w:tcW w:w="1276" w:type="dxa"/>
            <w:vAlign w:val="center"/>
          </w:tcPr>
          <w:p w14:paraId="437F9B0E" w14:textId="5E8ED7D9" w:rsidR="00E30FFD" w:rsidRPr="00E30FFD" w:rsidRDefault="00E30FFD" w:rsidP="00E30FFD">
            <w:pPr>
              <w:jc w:val="center"/>
              <w:rPr>
                <w:b/>
                <w:bCs/>
                <w:sz w:val="20"/>
                <w:szCs w:val="20"/>
              </w:rPr>
            </w:pPr>
            <w:r w:rsidRPr="00E30FFD">
              <w:rPr>
                <w:b/>
                <w:bCs/>
                <w:sz w:val="20"/>
                <w:szCs w:val="20"/>
              </w:rPr>
              <w:t>Splnění požadavku dodavatelem</w:t>
            </w:r>
          </w:p>
          <w:p w14:paraId="5A0A75D6" w14:textId="3ECA15C6" w:rsidR="00E30FFD" w:rsidRPr="0099295A" w:rsidRDefault="00E30FFD" w:rsidP="00E30F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ANO/NE</w:t>
            </w:r>
          </w:p>
        </w:tc>
        <w:tc>
          <w:tcPr>
            <w:tcW w:w="1677" w:type="dxa"/>
            <w:vAlign w:val="center"/>
          </w:tcPr>
          <w:p w14:paraId="4B49E9CC" w14:textId="3D09A000" w:rsidR="00E30FFD" w:rsidRPr="00E30FFD" w:rsidRDefault="00E30FFD" w:rsidP="00E30FFD">
            <w:pPr>
              <w:jc w:val="center"/>
              <w:rPr>
                <w:b/>
                <w:bCs/>
                <w:sz w:val="20"/>
                <w:szCs w:val="20"/>
              </w:rPr>
            </w:pPr>
            <w:r w:rsidRPr="00E30FFD">
              <w:rPr>
                <w:b/>
                <w:bCs/>
                <w:sz w:val="20"/>
                <w:szCs w:val="20"/>
              </w:rPr>
              <w:t>Popis naplnění</w:t>
            </w:r>
          </w:p>
        </w:tc>
      </w:tr>
      <w:tr w:rsidR="00E30FFD" w:rsidRPr="008E191E" w14:paraId="299F79DB" w14:textId="6D9B191D" w:rsidTr="00E30FFD">
        <w:trPr>
          <w:jc w:val="center"/>
        </w:trPr>
        <w:tc>
          <w:tcPr>
            <w:tcW w:w="439" w:type="dxa"/>
          </w:tcPr>
          <w:p w14:paraId="09529750" w14:textId="3ED9170F" w:rsidR="00E30FFD" w:rsidRPr="00E30FFD" w:rsidRDefault="00E30FFD" w:rsidP="003B43EE">
            <w:pPr>
              <w:rPr>
                <w:sz w:val="20"/>
                <w:szCs w:val="20"/>
              </w:rPr>
            </w:pPr>
            <w:r w:rsidRPr="00E30FFD">
              <w:rPr>
                <w:sz w:val="20"/>
                <w:szCs w:val="20"/>
              </w:rPr>
              <w:t>1</w:t>
            </w:r>
          </w:p>
        </w:tc>
        <w:tc>
          <w:tcPr>
            <w:tcW w:w="12030" w:type="dxa"/>
          </w:tcPr>
          <w:p w14:paraId="6F1C3EBB" w14:textId="7EC83E3C" w:rsidR="00E30FFD" w:rsidRPr="00E30FFD" w:rsidRDefault="00E30FFD" w:rsidP="003B43EE">
            <w:pPr>
              <w:rPr>
                <w:sz w:val="20"/>
                <w:szCs w:val="20"/>
              </w:rPr>
            </w:pPr>
            <w:r w:rsidRPr="00E30FFD">
              <w:rPr>
                <w:sz w:val="20"/>
                <w:szCs w:val="20"/>
              </w:rPr>
              <w:t>Samojízdná sklízecí mlátička s vytřásadlovou technologií zbytkové separace zrna.</w:t>
            </w:r>
          </w:p>
        </w:tc>
        <w:tc>
          <w:tcPr>
            <w:tcW w:w="1276" w:type="dxa"/>
          </w:tcPr>
          <w:p w14:paraId="500DA08F" w14:textId="77777777" w:rsidR="00E30FFD" w:rsidRPr="008E191E" w:rsidRDefault="00E30FFD" w:rsidP="003B43EE"/>
        </w:tc>
        <w:tc>
          <w:tcPr>
            <w:tcW w:w="1677" w:type="dxa"/>
          </w:tcPr>
          <w:p w14:paraId="721F5DDA" w14:textId="77777777" w:rsidR="00E30FFD" w:rsidRPr="008E191E" w:rsidRDefault="00E30FFD" w:rsidP="003B43EE"/>
        </w:tc>
      </w:tr>
      <w:tr w:rsidR="00E30FFD" w:rsidRPr="008E191E" w14:paraId="70925DE7" w14:textId="386058D3" w:rsidTr="00E30FFD">
        <w:trPr>
          <w:jc w:val="center"/>
        </w:trPr>
        <w:tc>
          <w:tcPr>
            <w:tcW w:w="439" w:type="dxa"/>
          </w:tcPr>
          <w:p w14:paraId="54690485" w14:textId="1E706591" w:rsidR="00E30FFD" w:rsidRPr="00E30FFD" w:rsidRDefault="00E30FFD" w:rsidP="003B43EE">
            <w:pPr>
              <w:rPr>
                <w:sz w:val="20"/>
                <w:szCs w:val="20"/>
              </w:rPr>
            </w:pPr>
            <w:r w:rsidRPr="00E30FFD">
              <w:rPr>
                <w:sz w:val="20"/>
                <w:szCs w:val="20"/>
              </w:rPr>
              <w:t>2</w:t>
            </w:r>
          </w:p>
        </w:tc>
        <w:tc>
          <w:tcPr>
            <w:tcW w:w="12030" w:type="dxa"/>
          </w:tcPr>
          <w:p w14:paraId="66128C04" w14:textId="3F73B163" w:rsidR="00E30FFD" w:rsidRPr="00E30FFD" w:rsidRDefault="00E30FFD" w:rsidP="003B43EE">
            <w:pPr>
              <w:rPr>
                <w:sz w:val="20"/>
                <w:szCs w:val="20"/>
              </w:rPr>
            </w:pPr>
            <w:r w:rsidRPr="00E30FFD">
              <w:rPr>
                <w:sz w:val="20"/>
                <w:szCs w:val="20"/>
              </w:rPr>
              <w:t>Stroj a jeho výbava umožňující bezproblémový výmlat běžných obilovin, luštěnin a olejnin (např. pšenice, ječmen, oves, žito, triticale, bob, hrách, řepka olejná).</w:t>
            </w:r>
          </w:p>
        </w:tc>
        <w:tc>
          <w:tcPr>
            <w:tcW w:w="1276" w:type="dxa"/>
          </w:tcPr>
          <w:p w14:paraId="0DD7A065" w14:textId="77777777" w:rsidR="00E30FFD" w:rsidRPr="008E191E" w:rsidRDefault="00E30FFD" w:rsidP="003B43EE"/>
        </w:tc>
        <w:tc>
          <w:tcPr>
            <w:tcW w:w="1677" w:type="dxa"/>
          </w:tcPr>
          <w:p w14:paraId="633C6E64" w14:textId="77777777" w:rsidR="00E30FFD" w:rsidRPr="008E191E" w:rsidRDefault="00E30FFD" w:rsidP="003B43EE"/>
        </w:tc>
      </w:tr>
      <w:tr w:rsidR="00E30FFD" w:rsidRPr="008E191E" w14:paraId="5CD6D683" w14:textId="2063E712" w:rsidTr="00E30FFD">
        <w:trPr>
          <w:jc w:val="center"/>
        </w:trPr>
        <w:tc>
          <w:tcPr>
            <w:tcW w:w="439" w:type="dxa"/>
          </w:tcPr>
          <w:p w14:paraId="43383BE2" w14:textId="43A39A99" w:rsidR="00E30FFD" w:rsidRPr="00E30FFD" w:rsidRDefault="00E30FFD" w:rsidP="003B43EE">
            <w:pPr>
              <w:rPr>
                <w:sz w:val="20"/>
                <w:szCs w:val="20"/>
              </w:rPr>
            </w:pPr>
            <w:r w:rsidRPr="00E30FFD">
              <w:rPr>
                <w:sz w:val="20"/>
                <w:szCs w:val="20"/>
              </w:rPr>
              <w:t>3</w:t>
            </w:r>
          </w:p>
        </w:tc>
        <w:tc>
          <w:tcPr>
            <w:tcW w:w="12030" w:type="dxa"/>
          </w:tcPr>
          <w:p w14:paraId="3A2948B3" w14:textId="5B396082" w:rsidR="00E30FFD" w:rsidRPr="00E30FFD" w:rsidRDefault="00E30FFD" w:rsidP="003B43EE">
            <w:pPr>
              <w:rPr>
                <w:sz w:val="20"/>
                <w:szCs w:val="20"/>
              </w:rPr>
            </w:pPr>
            <w:r w:rsidRPr="00E30FFD">
              <w:rPr>
                <w:sz w:val="20"/>
                <w:szCs w:val="20"/>
              </w:rPr>
              <w:t xml:space="preserve">Řetězový dopravník v šikmém kanále, opatřený nosnými </w:t>
            </w:r>
            <w:proofErr w:type="spellStart"/>
            <w:r w:rsidRPr="00E30FFD">
              <w:rPr>
                <w:sz w:val="20"/>
                <w:szCs w:val="20"/>
              </w:rPr>
              <w:t>vtahovacími</w:t>
            </w:r>
            <w:proofErr w:type="spellEnd"/>
            <w:r w:rsidRPr="00E30FFD">
              <w:rPr>
                <w:sz w:val="20"/>
                <w:szCs w:val="20"/>
              </w:rPr>
              <w:t xml:space="preserve"> lištami minimálně ve dvou řadách společně s otevřeným vstupním válcem.</w:t>
            </w:r>
          </w:p>
        </w:tc>
        <w:tc>
          <w:tcPr>
            <w:tcW w:w="1276" w:type="dxa"/>
          </w:tcPr>
          <w:p w14:paraId="4F725CBA" w14:textId="77777777" w:rsidR="00E30FFD" w:rsidRPr="008E191E" w:rsidRDefault="00E30FFD" w:rsidP="003B43EE"/>
        </w:tc>
        <w:tc>
          <w:tcPr>
            <w:tcW w:w="1677" w:type="dxa"/>
          </w:tcPr>
          <w:p w14:paraId="33A450DE" w14:textId="77777777" w:rsidR="00E30FFD" w:rsidRPr="008E191E" w:rsidRDefault="00E30FFD" w:rsidP="003B43EE"/>
        </w:tc>
      </w:tr>
      <w:tr w:rsidR="00E30FFD" w:rsidRPr="008E191E" w14:paraId="7758AEC5" w14:textId="41BF1862" w:rsidTr="00E30FFD">
        <w:trPr>
          <w:jc w:val="center"/>
        </w:trPr>
        <w:tc>
          <w:tcPr>
            <w:tcW w:w="439" w:type="dxa"/>
          </w:tcPr>
          <w:p w14:paraId="3C5E0728" w14:textId="766EC5EE" w:rsidR="00E30FFD" w:rsidRPr="00E30FFD" w:rsidRDefault="00E30FFD" w:rsidP="003B43EE">
            <w:pPr>
              <w:rPr>
                <w:sz w:val="20"/>
                <w:szCs w:val="20"/>
              </w:rPr>
            </w:pPr>
            <w:r w:rsidRPr="00E30FFD">
              <w:rPr>
                <w:sz w:val="20"/>
                <w:szCs w:val="20"/>
              </w:rPr>
              <w:t>4</w:t>
            </w:r>
          </w:p>
        </w:tc>
        <w:tc>
          <w:tcPr>
            <w:tcW w:w="12030" w:type="dxa"/>
          </w:tcPr>
          <w:p w14:paraId="38F0577A" w14:textId="44DF0F62" w:rsidR="00E30FFD" w:rsidRPr="00E30FFD" w:rsidRDefault="00E30FFD" w:rsidP="003B43EE">
            <w:pPr>
              <w:rPr>
                <w:sz w:val="20"/>
                <w:szCs w:val="20"/>
              </w:rPr>
            </w:pPr>
            <w:r w:rsidRPr="00E30FFD">
              <w:rPr>
                <w:sz w:val="20"/>
                <w:szCs w:val="20"/>
              </w:rPr>
              <w:t xml:space="preserve">Systém komfortní elektrohydraulické </w:t>
            </w:r>
            <w:proofErr w:type="spellStart"/>
            <w:r w:rsidRPr="00E30FFD">
              <w:rPr>
                <w:sz w:val="20"/>
                <w:szCs w:val="20"/>
              </w:rPr>
              <w:t>kopírace</w:t>
            </w:r>
            <w:proofErr w:type="spellEnd"/>
            <w:r w:rsidRPr="00E30FFD">
              <w:rPr>
                <w:sz w:val="20"/>
                <w:szCs w:val="20"/>
              </w:rPr>
              <w:t xml:space="preserve"> lišty v příčném a podélném směru.</w:t>
            </w:r>
          </w:p>
        </w:tc>
        <w:tc>
          <w:tcPr>
            <w:tcW w:w="1276" w:type="dxa"/>
          </w:tcPr>
          <w:p w14:paraId="518F0E6E" w14:textId="77777777" w:rsidR="00E30FFD" w:rsidRPr="008E191E" w:rsidRDefault="00E30FFD" w:rsidP="003B43EE"/>
        </w:tc>
        <w:tc>
          <w:tcPr>
            <w:tcW w:w="1677" w:type="dxa"/>
          </w:tcPr>
          <w:p w14:paraId="5B17493B" w14:textId="77777777" w:rsidR="00E30FFD" w:rsidRPr="008E191E" w:rsidRDefault="00E30FFD" w:rsidP="003B43EE"/>
        </w:tc>
      </w:tr>
      <w:tr w:rsidR="00E30FFD" w:rsidRPr="008E191E" w14:paraId="47EFEC35" w14:textId="27615046" w:rsidTr="00E30FFD">
        <w:trPr>
          <w:jc w:val="center"/>
        </w:trPr>
        <w:tc>
          <w:tcPr>
            <w:tcW w:w="439" w:type="dxa"/>
          </w:tcPr>
          <w:p w14:paraId="4C192BB8" w14:textId="12AC4050" w:rsidR="00E30FFD" w:rsidRPr="00E30FFD" w:rsidRDefault="00E30FFD" w:rsidP="003B43EE">
            <w:pPr>
              <w:rPr>
                <w:sz w:val="20"/>
                <w:szCs w:val="20"/>
              </w:rPr>
            </w:pPr>
            <w:r w:rsidRPr="00E30FFD">
              <w:rPr>
                <w:sz w:val="20"/>
                <w:szCs w:val="20"/>
              </w:rPr>
              <w:t>5</w:t>
            </w:r>
          </w:p>
        </w:tc>
        <w:tc>
          <w:tcPr>
            <w:tcW w:w="12030" w:type="dxa"/>
          </w:tcPr>
          <w:p w14:paraId="2035B866" w14:textId="15948BEA" w:rsidR="00E30FFD" w:rsidRPr="00E30FFD" w:rsidRDefault="00E30FFD" w:rsidP="003B43EE">
            <w:pPr>
              <w:rPr>
                <w:sz w:val="20"/>
                <w:szCs w:val="20"/>
              </w:rPr>
            </w:pPr>
            <w:r w:rsidRPr="00E30FFD">
              <w:rPr>
                <w:sz w:val="20"/>
                <w:szCs w:val="20"/>
              </w:rPr>
              <w:t>Systém odsávání prachu z přední části šikmého kanálu.</w:t>
            </w:r>
          </w:p>
        </w:tc>
        <w:tc>
          <w:tcPr>
            <w:tcW w:w="1276" w:type="dxa"/>
          </w:tcPr>
          <w:p w14:paraId="7680DD2A" w14:textId="77777777" w:rsidR="00E30FFD" w:rsidRPr="008E191E" w:rsidRDefault="00E30FFD" w:rsidP="003B43EE"/>
        </w:tc>
        <w:tc>
          <w:tcPr>
            <w:tcW w:w="1677" w:type="dxa"/>
          </w:tcPr>
          <w:p w14:paraId="5B516039" w14:textId="77777777" w:rsidR="00E30FFD" w:rsidRPr="008E191E" w:rsidRDefault="00E30FFD" w:rsidP="003B43EE"/>
        </w:tc>
      </w:tr>
      <w:tr w:rsidR="00E30FFD" w:rsidRPr="008E191E" w14:paraId="396D891B" w14:textId="5BE55FE5" w:rsidTr="00E30FFD">
        <w:trPr>
          <w:jc w:val="center"/>
        </w:trPr>
        <w:tc>
          <w:tcPr>
            <w:tcW w:w="439" w:type="dxa"/>
          </w:tcPr>
          <w:p w14:paraId="40533C95" w14:textId="752BF27C" w:rsidR="00E30FFD" w:rsidRPr="00E30FFD" w:rsidRDefault="00E30FFD" w:rsidP="003B43EE">
            <w:pPr>
              <w:rPr>
                <w:sz w:val="20"/>
                <w:szCs w:val="20"/>
              </w:rPr>
            </w:pPr>
            <w:r w:rsidRPr="00E30FFD">
              <w:rPr>
                <w:sz w:val="20"/>
                <w:szCs w:val="20"/>
              </w:rPr>
              <w:t>6</w:t>
            </w:r>
          </w:p>
        </w:tc>
        <w:tc>
          <w:tcPr>
            <w:tcW w:w="12030" w:type="dxa"/>
          </w:tcPr>
          <w:p w14:paraId="5A458E36" w14:textId="78A2B8B2" w:rsidR="00E30FFD" w:rsidRPr="00E30FFD" w:rsidRDefault="00E30FFD" w:rsidP="003B43EE">
            <w:pPr>
              <w:rPr>
                <w:sz w:val="20"/>
                <w:szCs w:val="20"/>
              </w:rPr>
            </w:pPr>
            <w:r w:rsidRPr="00E30FFD">
              <w:rPr>
                <w:sz w:val="20"/>
                <w:szCs w:val="20"/>
              </w:rPr>
              <w:t>Mlátící systém o šířce minimálně 1 570 mm.</w:t>
            </w:r>
          </w:p>
        </w:tc>
        <w:tc>
          <w:tcPr>
            <w:tcW w:w="1276" w:type="dxa"/>
          </w:tcPr>
          <w:p w14:paraId="497BE43D" w14:textId="77777777" w:rsidR="00E30FFD" w:rsidRPr="008E191E" w:rsidRDefault="00E30FFD" w:rsidP="003B43EE"/>
        </w:tc>
        <w:tc>
          <w:tcPr>
            <w:tcW w:w="1677" w:type="dxa"/>
          </w:tcPr>
          <w:p w14:paraId="099CB155" w14:textId="77777777" w:rsidR="00E30FFD" w:rsidRPr="008E191E" w:rsidRDefault="00E30FFD" w:rsidP="003B43EE"/>
        </w:tc>
      </w:tr>
      <w:tr w:rsidR="00E30FFD" w:rsidRPr="008E191E" w14:paraId="1D2D6256" w14:textId="5B4BB4E3" w:rsidTr="00E30FFD">
        <w:trPr>
          <w:jc w:val="center"/>
        </w:trPr>
        <w:tc>
          <w:tcPr>
            <w:tcW w:w="439" w:type="dxa"/>
          </w:tcPr>
          <w:p w14:paraId="40230C60" w14:textId="32026C71" w:rsidR="00E30FFD" w:rsidRPr="00E30FFD" w:rsidRDefault="00E30FFD" w:rsidP="003B43EE">
            <w:pPr>
              <w:rPr>
                <w:sz w:val="20"/>
                <w:szCs w:val="20"/>
              </w:rPr>
            </w:pPr>
            <w:r w:rsidRPr="00E30FFD">
              <w:rPr>
                <w:sz w:val="20"/>
                <w:szCs w:val="20"/>
              </w:rPr>
              <w:t>7</w:t>
            </w:r>
          </w:p>
        </w:tc>
        <w:tc>
          <w:tcPr>
            <w:tcW w:w="12030" w:type="dxa"/>
          </w:tcPr>
          <w:p w14:paraId="3A31A255" w14:textId="0770420E" w:rsidR="00E30FFD" w:rsidRPr="00E30FFD" w:rsidRDefault="00E30FFD" w:rsidP="003B43EE">
            <w:pPr>
              <w:rPr>
                <w:sz w:val="20"/>
                <w:szCs w:val="20"/>
              </w:rPr>
            </w:pPr>
            <w:r w:rsidRPr="00E30FFD">
              <w:rPr>
                <w:sz w:val="20"/>
                <w:szCs w:val="20"/>
              </w:rPr>
              <w:t xml:space="preserve">Minimálně </w:t>
            </w:r>
            <w:proofErr w:type="spellStart"/>
            <w:r w:rsidRPr="00E30FFD">
              <w:rPr>
                <w:sz w:val="20"/>
                <w:szCs w:val="20"/>
              </w:rPr>
              <w:t>tří-bubnový</w:t>
            </w:r>
            <w:proofErr w:type="spellEnd"/>
            <w:r w:rsidRPr="00E30FFD">
              <w:rPr>
                <w:sz w:val="20"/>
                <w:szCs w:val="20"/>
              </w:rPr>
              <w:t xml:space="preserve"> mlátící systém.</w:t>
            </w:r>
          </w:p>
        </w:tc>
        <w:tc>
          <w:tcPr>
            <w:tcW w:w="1276" w:type="dxa"/>
          </w:tcPr>
          <w:p w14:paraId="629F704F" w14:textId="77777777" w:rsidR="00E30FFD" w:rsidRPr="008E191E" w:rsidRDefault="00E30FFD" w:rsidP="003B43EE"/>
        </w:tc>
        <w:tc>
          <w:tcPr>
            <w:tcW w:w="1677" w:type="dxa"/>
          </w:tcPr>
          <w:p w14:paraId="02674C59" w14:textId="77777777" w:rsidR="00E30FFD" w:rsidRPr="008E191E" w:rsidRDefault="00E30FFD" w:rsidP="003B43EE"/>
        </w:tc>
      </w:tr>
      <w:tr w:rsidR="00E30FFD" w:rsidRPr="008E191E" w14:paraId="47327A56" w14:textId="4FE8AAAD" w:rsidTr="00E30FFD">
        <w:trPr>
          <w:jc w:val="center"/>
        </w:trPr>
        <w:tc>
          <w:tcPr>
            <w:tcW w:w="439" w:type="dxa"/>
          </w:tcPr>
          <w:p w14:paraId="3929BF5C" w14:textId="22070C63" w:rsidR="00E30FFD" w:rsidRPr="00E30FFD" w:rsidRDefault="00E30FFD" w:rsidP="003B43EE">
            <w:pPr>
              <w:rPr>
                <w:color w:val="FF0000"/>
                <w:sz w:val="20"/>
                <w:szCs w:val="20"/>
              </w:rPr>
            </w:pPr>
            <w:r w:rsidRPr="00E30FFD">
              <w:rPr>
                <w:sz w:val="20"/>
                <w:szCs w:val="20"/>
              </w:rPr>
              <w:t>8</w:t>
            </w:r>
          </w:p>
        </w:tc>
        <w:tc>
          <w:tcPr>
            <w:tcW w:w="12030" w:type="dxa"/>
          </w:tcPr>
          <w:p w14:paraId="71222D58" w14:textId="1C15836C" w:rsidR="00E30FFD" w:rsidRPr="00E30FFD" w:rsidRDefault="00E30FFD" w:rsidP="003B43EE">
            <w:pPr>
              <w:rPr>
                <w:color w:val="FF0000"/>
                <w:sz w:val="20"/>
                <w:szCs w:val="20"/>
              </w:rPr>
            </w:pPr>
            <w:r w:rsidRPr="00E30FFD">
              <w:rPr>
                <w:sz w:val="20"/>
                <w:szCs w:val="20"/>
              </w:rPr>
              <w:t xml:space="preserve">Bubny s uspořádáním </w:t>
            </w:r>
            <w:proofErr w:type="spellStart"/>
            <w:r w:rsidRPr="00E30FFD">
              <w:rPr>
                <w:sz w:val="20"/>
                <w:szCs w:val="20"/>
              </w:rPr>
              <w:t>rozrovnávací</w:t>
            </w:r>
            <w:proofErr w:type="spellEnd"/>
            <w:r w:rsidRPr="00E30FFD">
              <w:rPr>
                <w:sz w:val="20"/>
                <w:szCs w:val="20"/>
              </w:rPr>
              <w:t>, mlátící a odmítací buben s možností výměny opotřebitelných dílů.</w:t>
            </w:r>
          </w:p>
        </w:tc>
        <w:tc>
          <w:tcPr>
            <w:tcW w:w="1276" w:type="dxa"/>
          </w:tcPr>
          <w:p w14:paraId="15FC7A7C" w14:textId="77777777" w:rsidR="00E30FFD" w:rsidRPr="008E191E" w:rsidRDefault="00E30FFD" w:rsidP="003B43EE">
            <w:pPr>
              <w:rPr>
                <w:b/>
                <w:bCs/>
                <w:color w:val="FF0000"/>
              </w:rPr>
            </w:pPr>
          </w:p>
        </w:tc>
        <w:tc>
          <w:tcPr>
            <w:tcW w:w="1677" w:type="dxa"/>
          </w:tcPr>
          <w:p w14:paraId="2BE89F78" w14:textId="77777777" w:rsidR="00E30FFD" w:rsidRPr="008E191E" w:rsidRDefault="00E30FFD" w:rsidP="003B43EE">
            <w:pPr>
              <w:rPr>
                <w:b/>
                <w:bCs/>
                <w:color w:val="FF0000"/>
              </w:rPr>
            </w:pPr>
          </w:p>
        </w:tc>
      </w:tr>
      <w:tr w:rsidR="00E30FFD" w:rsidRPr="008E191E" w14:paraId="7528B5F0" w14:textId="163A894D" w:rsidTr="00E30FFD">
        <w:trPr>
          <w:jc w:val="center"/>
        </w:trPr>
        <w:tc>
          <w:tcPr>
            <w:tcW w:w="439" w:type="dxa"/>
          </w:tcPr>
          <w:p w14:paraId="5ACC7D6A" w14:textId="0372E392" w:rsidR="00E30FFD" w:rsidRPr="00E30FFD" w:rsidRDefault="00E30FFD" w:rsidP="003B43EE">
            <w:pPr>
              <w:rPr>
                <w:sz w:val="20"/>
                <w:szCs w:val="20"/>
              </w:rPr>
            </w:pPr>
            <w:r w:rsidRPr="00E30FFD">
              <w:rPr>
                <w:sz w:val="20"/>
                <w:szCs w:val="20"/>
              </w:rPr>
              <w:t>9</w:t>
            </w:r>
          </w:p>
        </w:tc>
        <w:tc>
          <w:tcPr>
            <w:tcW w:w="12030" w:type="dxa"/>
          </w:tcPr>
          <w:p w14:paraId="768C0856" w14:textId="351BD2BC" w:rsidR="00E30FFD" w:rsidRPr="00E30FFD" w:rsidRDefault="00E30FFD" w:rsidP="003B43EE">
            <w:pPr>
              <w:rPr>
                <w:sz w:val="20"/>
                <w:szCs w:val="20"/>
              </w:rPr>
            </w:pPr>
            <w:r w:rsidRPr="00E30FFD">
              <w:rPr>
                <w:sz w:val="20"/>
                <w:szCs w:val="20"/>
              </w:rPr>
              <w:t>Všechny 3 bubny opatřeny mlátícím košem.</w:t>
            </w:r>
          </w:p>
        </w:tc>
        <w:tc>
          <w:tcPr>
            <w:tcW w:w="1276" w:type="dxa"/>
          </w:tcPr>
          <w:p w14:paraId="5205E33D" w14:textId="77777777" w:rsidR="00E30FFD" w:rsidRPr="008E191E" w:rsidRDefault="00E30FFD" w:rsidP="003B43EE"/>
        </w:tc>
        <w:tc>
          <w:tcPr>
            <w:tcW w:w="1677" w:type="dxa"/>
          </w:tcPr>
          <w:p w14:paraId="5EB2061E" w14:textId="77777777" w:rsidR="00E30FFD" w:rsidRPr="008E191E" w:rsidRDefault="00E30FFD" w:rsidP="003B43EE"/>
        </w:tc>
      </w:tr>
      <w:tr w:rsidR="00E30FFD" w:rsidRPr="008E191E" w14:paraId="542CBCD6" w14:textId="6EA1A11C" w:rsidTr="00E30FFD">
        <w:trPr>
          <w:jc w:val="center"/>
        </w:trPr>
        <w:tc>
          <w:tcPr>
            <w:tcW w:w="439" w:type="dxa"/>
          </w:tcPr>
          <w:p w14:paraId="26ECC40E" w14:textId="152D7680" w:rsidR="00E30FFD" w:rsidRPr="00E30FFD" w:rsidRDefault="00E30FFD" w:rsidP="003B43EE">
            <w:pPr>
              <w:rPr>
                <w:sz w:val="20"/>
                <w:szCs w:val="20"/>
              </w:rPr>
            </w:pPr>
            <w:r w:rsidRPr="00E30FFD">
              <w:rPr>
                <w:sz w:val="20"/>
                <w:szCs w:val="20"/>
              </w:rPr>
              <w:t>10</w:t>
            </w:r>
          </w:p>
        </w:tc>
        <w:tc>
          <w:tcPr>
            <w:tcW w:w="12030" w:type="dxa"/>
          </w:tcPr>
          <w:p w14:paraId="35D8AB34" w14:textId="03858A6B" w:rsidR="00E30FFD" w:rsidRPr="00E30FFD" w:rsidRDefault="00E30FFD" w:rsidP="003B43EE">
            <w:pPr>
              <w:rPr>
                <w:sz w:val="20"/>
                <w:szCs w:val="20"/>
              </w:rPr>
            </w:pPr>
            <w:r w:rsidRPr="00E30FFD">
              <w:rPr>
                <w:sz w:val="20"/>
                <w:szCs w:val="20"/>
              </w:rPr>
              <w:t>Průměr mlátícího bubnu minimálně 450 mm a pohon variátorem.</w:t>
            </w:r>
          </w:p>
        </w:tc>
        <w:tc>
          <w:tcPr>
            <w:tcW w:w="1276" w:type="dxa"/>
          </w:tcPr>
          <w:p w14:paraId="74AFF951" w14:textId="77777777" w:rsidR="00E30FFD" w:rsidRPr="008E191E" w:rsidRDefault="00E30FFD" w:rsidP="003B43EE"/>
        </w:tc>
        <w:tc>
          <w:tcPr>
            <w:tcW w:w="1677" w:type="dxa"/>
          </w:tcPr>
          <w:p w14:paraId="49AEA4CF" w14:textId="77777777" w:rsidR="00E30FFD" w:rsidRPr="008E191E" w:rsidRDefault="00E30FFD" w:rsidP="003B43EE"/>
        </w:tc>
      </w:tr>
      <w:tr w:rsidR="00E30FFD" w:rsidRPr="008E191E" w14:paraId="07B23BC3" w14:textId="4BF579EE" w:rsidTr="00E30FFD">
        <w:trPr>
          <w:jc w:val="center"/>
        </w:trPr>
        <w:tc>
          <w:tcPr>
            <w:tcW w:w="439" w:type="dxa"/>
          </w:tcPr>
          <w:p w14:paraId="01615868" w14:textId="0BE4DB56" w:rsidR="00E30FFD" w:rsidRPr="00E30FFD" w:rsidRDefault="00E30FFD" w:rsidP="003B43EE">
            <w:pPr>
              <w:rPr>
                <w:sz w:val="20"/>
                <w:szCs w:val="20"/>
              </w:rPr>
            </w:pPr>
            <w:r w:rsidRPr="00E30FFD">
              <w:rPr>
                <w:sz w:val="20"/>
                <w:szCs w:val="20"/>
              </w:rPr>
              <w:t>11</w:t>
            </w:r>
          </w:p>
        </w:tc>
        <w:tc>
          <w:tcPr>
            <w:tcW w:w="12030" w:type="dxa"/>
          </w:tcPr>
          <w:p w14:paraId="53553A81" w14:textId="349998BE" w:rsidR="00E30FFD" w:rsidRPr="00E30FFD" w:rsidRDefault="00E30FFD" w:rsidP="003B43EE">
            <w:pPr>
              <w:rPr>
                <w:sz w:val="20"/>
                <w:szCs w:val="20"/>
              </w:rPr>
            </w:pPr>
            <w:r w:rsidRPr="00E30FFD">
              <w:rPr>
                <w:sz w:val="20"/>
                <w:szCs w:val="20"/>
              </w:rPr>
              <w:t>Úhel opásání mlátícího koše minimálně 150°.</w:t>
            </w:r>
          </w:p>
        </w:tc>
        <w:tc>
          <w:tcPr>
            <w:tcW w:w="1276" w:type="dxa"/>
          </w:tcPr>
          <w:p w14:paraId="7E8DD073" w14:textId="77777777" w:rsidR="00E30FFD" w:rsidRPr="008E191E" w:rsidRDefault="00E30FFD" w:rsidP="003B43EE"/>
        </w:tc>
        <w:tc>
          <w:tcPr>
            <w:tcW w:w="1677" w:type="dxa"/>
          </w:tcPr>
          <w:p w14:paraId="23538C69" w14:textId="77777777" w:rsidR="00E30FFD" w:rsidRPr="008E191E" w:rsidRDefault="00E30FFD" w:rsidP="003B43EE"/>
        </w:tc>
      </w:tr>
      <w:tr w:rsidR="00E30FFD" w:rsidRPr="008E191E" w14:paraId="56B2F16B" w14:textId="573E4FAA" w:rsidTr="00E30FFD">
        <w:trPr>
          <w:jc w:val="center"/>
        </w:trPr>
        <w:tc>
          <w:tcPr>
            <w:tcW w:w="439" w:type="dxa"/>
          </w:tcPr>
          <w:p w14:paraId="4363B5D1" w14:textId="06C994F1" w:rsidR="00E30FFD" w:rsidRPr="00E30FFD" w:rsidRDefault="00E30FFD" w:rsidP="003B43EE">
            <w:pPr>
              <w:rPr>
                <w:sz w:val="20"/>
                <w:szCs w:val="20"/>
              </w:rPr>
            </w:pPr>
            <w:r w:rsidRPr="00E30FFD">
              <w:rPr>
                <w:sz w:val="20"/>
                <w:szCs w:val="20"/>
              </w:rPr>
              <w:t>12</w:t>
            </w:r>
          </w:p>
        </w:tc>
        <w:tc>
          <w:tcPr>
            <w:tcW w:w="12030" w:type="dxa"/>
          </w:tcPr>
          <w:p w14:paraId="5BAB5399" w14:textId="48670E3A" w:rsidR="00E30FFD" w:rsidRPr="00E30FFD" w:rsidRDefault="00E30FFD" w:rsidP="003B43EE">
            <w:pPr>
              <w:rPr>
                <w:sz w:val="20"/>
                <w:szCs w:val="20"/>
              </w:rPr>
            </w:pPr>
            <w:r w:rsidRPr="00E30FFD">
              <w:rPr>
                <w:sz w:val="20"/>
                <w:szCs w:val="20"/>
              </w:rPr>
              <w:t>Synchronní (vzájemně provázaný) pohon minimálně prvních dvou bubnů mlátícího ústrojí.</w:t>
            </w:r>
          </w:p>
        </w:tc>
        <w:tc>
          <w:tcPr>
            <w:tcW w:w="1276" w:type="dxa"/>
          </w:tcPr>
          <w:p w14:paraId="11CC9584" w14:textId="77777777" w:rsidR="00E30FFD" w:rsidRPr="008E191E" w:rsidRDefault="00E30FFD" w:rsidP="003B43EE"/>
        </w:tc>
        <w:tc>
          <w:tcPr>
            <w:tcW w:w="1677" w:type="dxa"/>
          </w:tcPr>
          <w:p w14:paraId="0C831D74" w14:textId="77777777" w:rsidR="00E30FFD" w:rsidRPr="008E191E" w:rsidRDefault="00E30FFD" w:rsidP="003B43EE"/>
        </w:tc>
      </w:tr>
      <w:tr w:rsidR="00E30FFD" w:rsidRPr="008E191E" w14:paraId="3BEC074C" w14:textId="1D0DA5D0" w:rsidTr="00E30FFD">
        <w:trPr>
          <w:jc w:val="center"/>
        </w:trPr>
        <w:tc>
          <w:tcPr>
            <w:tcW w:w="439" w:type="dxa"/>
          </w:tcPr>
          <w:p w14:paraId="7DF7D491" w14:textId="78DA2864" w:rsidR="00E30FFD" w:rsidRPr="00E30FFD" w:rsidRDefault="00E30FFD" w:rsidP="003B43EE">
            <w:pPr>
              <w:rPr>
                <w:sz w:val="20"/>
                <w:szCs w:val="20"/>
              </w:rPr>
            </w:pPr>
            <w:r w:rsidRPr="00E30FFD">
              <w:rPr>
                <w:sz w:val="20"/>
                <w:szCs w:val="20"/>
              </w:rPr>
              <w:t>13</w:t>
            </w:r>
          </w:p>
        </w:tc>
        <w:tc>
          <w:tcPr>
            <w:tcW w:w="12030" w:type="dxa"/>
          </w:tcPr>
          <w:p w14:paraId="29E471BC" w14:textId="0C0A9652" w:rsidR="00E30FFD" w:rsidRPr="00E30FFD" w:rsidRDefault="00E30FFD" w:rsidP="003B43EE">
            <w:pPr>
              <w:rPr>
                <w:sz w:val="20"/>
                <w:szCs w:val="20"/>
              </w:rPr>
            </w:pPr>
            <w:r w:rsidRPr="00E30FFD">
              <w:rPr>
                <w:sz w:val="20"/>
                <w:szCs w:val="20"/>
              </w:rPr>
              <w:t>Možnost mechanicky (bez použití nářadí) pomocí mechanismu regulovat velikost otevřené plochy koše.</w:t>
            </w:r>
          </w:p>
        </w:tc>
        <w:tc>
          <w:tcPr>
            <w:tcW w:w="1276" w:type="dxa"/>
          </w:tcPr>
          <w:p w14:paraId="56F62C67" w14:textId="77777777" w:rsidR="00E30FFD" w:rsidRPr="008E191E" w:rsidRDefault="00E30FFD" w:rsidP="003B43EE"/>
        </w:tc>
        <w:tc>
          <w:tcPr>
            <w:tcW w:w="1677" w:type="dxa"/>
          </w:tcPr>
          <w:p w14:paraId="2F9ED8A8" w14:textId="77777777" w:rsidR="00E30FFD" w:rsidRPr="008E191E" w:rsidRDefault="00E30FFD" w:rsidP="003B43EE"/>
        </w:tc>
      </w:tr>
      <w:tr w:rsidR="00E30FFD" w:rsidRPr="008E191E" w14:paraId="12F80FA2" w14:textId="7BEA726E" w:rsidTr="00E30FFD">
        <w:trPr>
          <w:jc w:val="center"/>
        </w:trPr>
        <w:tc>
          <w:tcPr>
            <w:tcW w:w="439" w:type="dxa"/>
          </w:tcPr>
          <w:p w14:paraId="355C41D7" w14:textId="7B4E670C" w:rsidR="00E30FFD" w:rsidRPr="00E30FFD" w:rsidRDefault="00E30FFD" w:rsidP="003B43EE">
            <w:pPr>
              <w:rPr>
                <w:sz w:val="20"/>
                <w:szCs w:val="20"/>
              </w:rPr>
            </w:pPr>
            <w:r w:rsidRPr="00E30FFD">
              <w:rPr>
                <w:sz w:val="20"/>
                <w:szCs w:val="20"/>
              </w:rPr>
              <w:t>14</w:t>
            </w:r>
          </w:p>
        </w:tc>
        <w:tc>
          <w:tcPr>
            <w:tcW w:w="12030" w:type="dxa"/>
          </w:tcPr>
          <w:p w14:paraId="68E0CBD1" w14:textId="6A9099BE" w:rsidR="00E30FFD" w:rsidRPr="00E30FFD" w:rsidRDefault="00E30FFD" w:rsidP="003B43EE">
            <w:pPr>
              <w:rPr>
                <w:sz w:val="20"/>
                <w:szCs w:val="20"/>
              </w:rPr>
            </w:pPr>
            <w:r w:rsidRPr="00E30FFD">
              <w:rPr>
                <w:sz w:val="20"/>
                <w:szCs w:val="20"/>
              </w:rPr>
              <w:t>Aktivní nonstop – jištění mlátícího koše proti přetížení a vniknutí cizího předmětu (umožňující při přetížení nebo vniknutí cizího tělesa pokračování práce bez zastavení stroje).</w:t>
            </w:r>
          </w:p>
        </w:tc>
        <w:tc>
          <w:tcPr>
            <w:tcW w:w="1276" w:type="dxa"/>
          </w:tcPr>
          <w:p w14:paraId="513F4A68" w14:textId="77777777" w:rsidR="00E30FFD" w:rsidRPr="008E191E" w:rsidRDefault="00E30FFD" w:rsidP="003B43EE"/>
        </w:tc>
        <w:tc>
          <w:tcPr>
            <w:tcW w:w="1677" w:type="dxa"/>
          </w:tcPr>
          <w:p w14:paraId="6C34D826" w14:textId="77777777" w:rsidR="00E30FFD" w:rsidRPr="008E191E" w:rsidRDefault="00E30FFD" w:rsidP="003B43EE"/>
        </w:tc>
      </w:tr>
      <w:tr w:rsidR="00E30FFD" w:rsidRPr="008E191E" w14:paraId="2E5E16F9" w14:textId="4255231D" w:rsidTr="00E30FFD">
        <w:trPr>
          <w:jc w:val="center"/>
        </w:trPr>
        <w:tc>
          <w:tcPr>
            <w:tcW w:w="439" w:type="dxa"/>
          </w:tcPr>
          <w:p w14:paraId="4F9C7B2D" w14:textId="1510BA29" w:rsidR="00E30FFD" w:rsidRPr="00E30FFD" w:rsidRDefault="00E30FFD" w:rsidP="003B43EE">
            <w:pPr>
              <w:rPr>
                <w:sz w:val="20"/>
                <w:szCs w:val="20"/>
              </w:rPr>
            </w:pPr>
            <w:r w:rsidRPr="00E30FFD">
              <w:rPr>
                <w:sz w:val="20"/>
                <w:szCs w:val="20"/>
              </w:rPr>
              <w:t>15</w:t>
            </w:r>
          </w:p>
        </w:tc>
        <w:tc>
          <w:tcPr>
            <w:tcW w:w="12030" w:type="dxa"/>
          </w:tcPr>
          <w:p w14:paraId="517C733F" w14:textId="318586C9" w:rsidR="00E30FFD" w:rsidRPr="00E30FFD" w:rsidRDefault="00E30FFD" w:rsidP="003B43EE">
            <w:pPr>
              <w:rPr>
                <w:sz w:val="20"/>
                <w:szCs w:val="20"/>
              </w:rPr>
            </w:pPr>
            <w:r w:rsidRPr="00E30FFD">
              <w:rPr>
                <w:sz w:val="20"/>
                <w:szCs w:val="20"/>
              </w:rPr>
              <w:t xml:space="preserve">Zbytková separace zrna pomocí minimálně </w:t>
            </w:r>
            <w:proofErr w:type="gramStart"/>
            <w:r w:rsidRPr="00E30FFD">
              <w:rPr>
                <w:sz w:val="20"/>
                <w:szCs w:val="20"/>
              </w:rPr>
              <w:t>6-ti</w:t>
            </w:r>
            <w:proofErr w:type="gramEnd"/>
            <w:r w:rsidRPr="00E30FFD">
              <w:rPr>
                <w:sz w:val="20"/>
                <w:szCs w:val="20"/>
              </w:rPr>
              <w:t xml:space="preserve"> vytřásadel o délce minimálně 4,4 m.</w:t>
            </w:r>
          </w:p>
        </w:tc>
        <w:tc>
          <w:tcPr>
            <w:tcW w:w="1276" w:type="dxa"/>
          </w:tcPr>
          <w:p w14:paraId="23AB2CE8" w14:textId="77777777" w:rsidR="00E30FFD" w:rsidRPr="008E191E" w:rsidRDefault="00E30FFD" w:rsidP="003B43EE"/>
        </w:tc>
        <w:tc>
          <w:tcPr>
            <w:tcW w:w="1677" w:type="dxa"/>
          </w:tcPr>
          <w:p w14:paraId="5730EC5F" w14:textId="77777777" w:rsidR="00E30FFD" w:rsidRPr="008E191E" w:rsidRDefault="00E30FFD" w:rsidP="003B43EE"/>
        </w:tc>
      </w:tr>
      <w:tr w:rsidR="00E30FFD" w:rsidRPr="008E191E" w14:paraId="33CDBE43" w14:textId="0AE8D461" w:rsidTr="00E30FFD">
        <w:trPr>
          <w:jc w:val="center"/>
        </w:trPr>
        <w:tc>
          <w:tcPr>
            <w:tcW w:w="439" w:type="dxa"/>
          </w:tcPr>
          <w:p w14:paraId="16AB0E7D" w14:textId="4AA07783" w:rsidR="00E30FFD" w:rsidRPr="00E30FFD" w:rsidRDefault="00E30FFD" w:rsidP="003B43EE">
            <w:pPr>
              <w:rPr>
                <w:sz w:val="20"/>
                <w:szCs w:val="20"/>
              </w:rPr>
            </w:pPr>
            <w:r w:rsidRPr="00E30FFD">
              <w:rPr>
                <w:sz w:val="20"/>
                <w:szCs w:val="20"/>
              </w:rPr>
              <w:t>16</w:t>
            </w:r>
          </w:p>
        </w:tc>
        <w:tc>
          <w:tcPr>
            <w:tcW w:w="12030" w:type="dxa"/>
          </w:tcPr>
          <w:p w14:paraId="6AA41530" w14:textId="14AC4FFE" w:rsidR="00E30FFD" w:rsidRPr="00E30FFD" w:rsidRDefault="00E30FFD" w:rsidP="003B43EE">
            <w:pPr>
              <w:rPr>
                <w:sz w:val="20"/>
                <w:szCs w:val="20"/>
              </w:rPr>
            </w:pPr>
            <w:r w:rsidRPr="00E30FFD">
              <w:rPr>
                <w:sz w:val="20"/>
                <w:szCs w:val="20"/>
              </w:rPr>
              <w:t>Vytřásadla o celkové ploše minimálně 7 m</w:t>
            </w:r>
            <w:r w:rsidRPr="00E30FFD">
              <w:rPr>
                <w:sz w:val="20"/>
                <w:szCs w:val="20"/>
                <w:vertAlign w:val="superscript"/>
              </w:rPr>
              <w:t>2</w:t>
            </w:r>
            <w:r w:rsidRPr="00E30FFD">
              <w:rPr>
                <w:sz w:val="20"/>
                <w:szCs w:val="20"/>
              </w:rPr>
              <w:t xml:space="preserve"> s minimálně </w:t>
            </w:r>
            <w:proofErr w:type="gramStart"/>
            <w:r w:rsidRPr="00E30FFD">
              <w:rPr>
                <w:sz w:val="20"/>
                <w:szCs w:val="20"/>
              </w:rPr>
              <w:t>4-mi</w:t>
            </w:r>
            <w:proofErr w:type="gramEnd"/>
            <w:r w:rsidRPr="00E30FFD">
              <w:rPr>
                <w:sz w:val="20"/>
                <w:szCs w:val="20"/>
              </w:rPr>
              <w:t xml:space="preserve"> klávesami na 1 vytřásadlo.</w:t>
            </w:r>
          </w:p>
        </w:tc>
        <w:tc>
          <w:tcPr>
            <w:tcW w:w="1276" w:type="dxa"/>
          </w:tcPr>
          <w:p w14:paraId="71FF80EE" w14:textId="77777777" w:rsidR="00E30FFD" w:rsidRPr="008E191E" w:rsidRDefault="00E30FFD" w:rsidP="003B43EE"/>
        </w:tc>
        <w:tc>
          <w:tcPr>
            <w:tcW w:w="1677" w:type="dxa"/>
          </w:tcPr>
          <w:p w14:paraId="212834E1" w14:textId="77777777" w:rsidR="00E30FFD" w:rsidRPr="008E191E" w:rsidRDefault="00E30FFD" w:rsidP="003B43EE"/>
        </w:tc>
      </w:tr>
      <w:tr w:rsidR="00E30FFD" w:rsidRPr="008E191E" w14:paraId="287D8161" w14:textId="1E815297" w:rsidTr="00E30FFD">
        <w:trPr>
          <w:jc w:val="center"/>
        </w:trPr>
        <w:tc>
          <w:tcPr>
            <w:tcW w:w="439" w:type="dxa"/>
          </w:tcPr>
          <w:p w14:paraId="77B8B9E0" w14:textId="6AC2AD4D" w:rsidR="00E30FFD" w:rsidRPr="00E30FFD" w:rsidRDefault="00E30FFD" w:rsidP="003B43EE">
            <w:pPr>
              <w:rPr>
                <w:sz w:val="20"/>
                <w:szCs w:val="20"/>
              </w:rPr>
            </w:pPr>
            <w:r w:rsidRPr="00E30FFD">
              <w:rPr>
                <w:sz w:val="20"/>
                <w:szCs w:val="20"/>
              </w:rPr>
              <w:t>17</w:t>
            </w:r>
          </w:p>
        </w:tc>
        <w:tc>
          <w:tcPr>
            <w:tcW w:w="12030" w:type="dxa"/>
          </w:tcPr>
          <w:p w14:paraId="7708D26C" w14:textId="72C1ECF4" w:rsidR="00E30FFD" w:rsidRPr="00E30FFD" w:rsidRDefault="00E30FFD" w:rsidP="003B43EE">
            <w:pPr>
              <w:rPr>
                <w:sz w:val="20"/>
                <w:szCs w:val="20"/>
              </w:rPr>
            </w:pPr>
            <w:r w:rsidRPr="00E30FFD">
              <w:rPr>
                <w:sz w:val="20"/>
                <w:szCs w:val="20"/>
              </w:rPr>
              <w:t>Uložení vytřásadel v kuličkových ložiscích.</w:t>
            </w:r>
          </w:p>
        </w:tc>
        <w:tc>
          <w:tcPr>
            <w:tcW w:w="1276" w:type="dxa"/>
          </w:tcPr>
          <w:p w14:paraId="2FB898D7" w14:textId="77777777" w:rsidR="00E30FFD" w:rsidRPr="008E191E" w:rsidRDefault="00E30FFD" w:rsidP="003B43EE"/>
        </w:tc>
        <w:tc>
          <w:tcPr>
            <w:tcW w:w="1677" w:type="dxa"/>
          </w:tcPr>
          <w:p w14:paraId="624A1CD5" w14:textId="77777777" w:rsidR="00E30FFD" w:rsidRPr="008E191E" w:rsidRDefault="00E30FFD" w:rsidP="003B43EE"/>
        </w:tc>
      </w:tr>
      <w:tr w:rsidR="00E30FFD" w:rsidRPr="008E191E" w14:paraId="36BB4E18" w14:textId="5040F723" w:rsidTr="00E30FFD">
        <w:trPr>
          <w:jc w:val="center"/>
        </w:trPr>
        <w:tc>
          <w:tcPr>
            <w:tcW w:w="439" w:type="dxa"/>
          </w:tcPr>
          <w:p w14:paraId="4AA8D9BC" w14:textId="341E48C6" w:rsidR="00E30FFD" w:rsidRPr="00E30FFD" w:rsidRDefault="00E30FFD" w:rsidP="003B43EE">
            <w:pPr>
              <w:rPr>
                <w:sz w:val="20"/>
                <w:szCs w:val="20"/>
              </w:rPr>
            </w:pPr>
            <w:r w:rsidRPr="00E30FFD">
              <w:rPr>
                <w:sz w:val="20"/>
                <w:szCs w:val="20"/>
              </w:rPr>
              <w:t>18</w:t>
            </w:r>
          </w:p>
        </w:tc>
        <w:tc>
          <w:tcPr>
            <w:tcW w:w="12030" w:type="dxa"/>
          </w:tcPr>
          <w:p w14:paraId="71D941B9" w14:textId="06E74EAD" w:rsidR="00E30FFD" w:rsidRPr="00E30FFD" w:rsidRDefault="00E30FFD" w:rsidP="003B43EE">
            <w:pPr>
              <w:rPr>
                <w:sz w:val="20"/>
                <w:szCs w:val="20"/>
              </w:rPr>
            </w:pPr>
            <w:r w:rsidRPr="00E30FFD">
              <w:rPr>
                <w:sz w:val="20"/>
                <w:szCs w:val="20"/>
              </w:rPr>
              <w:t>Aktivní systém čechrající slámu na vytřásadlech.</w:t>
            </w:r>
          </w:p>
        </w:tc>
        <w:tc>
          <w:tcPr>
            <w:tcW w:w="1276" w:type="dxa"/>
          </w:tcPr>
          <w:p w14:paraId="645FB52D" w14:textId="77777777" w:rsidR="00E30FFD" w:rsidRPr="008E191E" w:rsidRDefault="00E30FFD" w:rsidP="003B43EE"/>
        </w:tc>
        <w:tc>
          <w:tcPr>
            <w:tcW w:w="1677" w:type="dxa"/>
          </w:tcPr>
          <w:p w14:paraId="6755D8CC" w14:textId="77777777" w:rsidR="00E30FFD" w:rsidRPr="008E191E" w:rsidRDefault="00E30FFD" w:rsidP="003B43EE"/>
        </w:tc>
      </w:tr>
      <w:tr w:rsidR="00E30FFD" w:rsidRPr="008E191E" w14:paraId="52860073" w14:textId="636AF734" w:rsidTr="00E30FFD">
        <w:trPr>
          <w:jc w:val="center"/>
        </w:trPr>
        <w:tc>
          <w:tcPr>
            <w:tcW w:w="439" w:type="dxa"/>
          </w:tcPr>
          <w:p w14:paraId="1FFB6AB7" w14:textId="1572B520" w:rsidR="00E30FFD" w:rsidRPr="00E30FFD" w:rsidRDefault="00E30FFD" w:rsidP="003B43EE">
            <w:pPr>
              <w:rPr>
                <w:sz w:val="20"/>
                <w:szCs w:val="20"/>
              </w:rPr>
            </w:pPr>
            <w:r w:rsidRPr="00E30FFD">
              <w:rPr>
                <w:sz w:val="20"/>
                <w:szCs w:val="20"/>
              </w:rPr>
              <w:t>19</w:t>
            </w:r>
          </w:p>
        </w:tc>
        <w:tc>
          <w:tcPr>
            <w:tcW w:w="12030" w:type="dxa"/>
          </w:tcPr>
          <w:p w14:paraId="4AAFBA2C" w14:textId="34258F68" w:rsidR="00E30FFD" w:rsidRPr="00E30FFD" w:rsidRDefault="00E30FFD" w:rsidP="003B43EE">
            <w:pPr>
              <w:rPr>
                <w:sz w:val="20"/>
                <w:szCs w:val="20"/>
                <w:vertAlign w:val="superscript"/>
              </w:rPr>
            </w:pPr>
            <w:r w:rsidRPr="00E30FFD">
              <w:rPr>
                <w:sz w:val="20"/>
                <w:szCs w:val="20"/>
              </w:rPr>
              <w:t>Elektricky z kabiny ovládaná lamelová síta (horní a spodní) o celkové ploše minimálně 5,6 m</w:t>
            </w:r>
            <w:r w:rsidRPr="00E30FFD">
              <w:rPr>
                <w:sz w:val="20"/>
                <w:szCs w:val="20"/>
                <w:vertAlign w:val="superscript"/>
              </w:rPr>
              <w:t xml:space="preserve">2 </w:t>
            </w:r>
          </w:p>
        </w:tc>
        <w:tc>
          <w:tcPr>
            <w:tcW w:w="1276" w:type="dxa"/>
          </w:tcPr>
          <w:p w14:paraId="45642D7C" w14:textId="77777777" w:rsidR="00E30FFD" w:rsidRPr="008E191E" w:rsidRDefault="00E30FFD" w:rsidP="003B43EE"/>
        </w:tc>
        <w:tc>
          <w:tcPr>
            <w:tcW w:w="1677" w:type="dxa"/>
          </w:tcPr>
          <w:p w14:paraId="199A71B7" w14:textId="77777777" w:rsidR="00E30FFD" w:rsidRPr="008E191E" w:rsidRDefault="00E30FFD" w:rsidP="003B43EE"/>
        </w:tc>
      </w:tr>
      <w:tr w:rsidR="00E30FFD" w:rsidRPr="008E191E" w14:paraId="28ECB777" w14:textId="55093B91" w:rsidTr="00E30FFD">
        <w:trPr>
          <w:jc w:val="center"/>
        </w:trPr>
        <w:tc>
          <w:tcPr>
            <w:tcW w:w="439" w:type="dxa"/>
          </w:tcPr>
          <w:p w14:paraId="3878A75C" w14:textId="669ED896" w:rsidR="00E30FFD" w:rsidRPr="00E30FFD" w:rsidRDefault="00E30FFD" w:rsidP="003B43EE">
            <w:pPr>
              <w:rPr>
                <w:sz w:val="20"/>
                <w:szCs w:val="20"/>
              </w:rPr>
            </w:pPr>
            <w:r w:rsidRPr="00E30FFD">
              <w:rPr>
                <w:sz w:val="20"/>
                <w:szCs w:val="20"/>
              </w:rPr>
              <w:t>20</w:t>
            </w:r>
          </w:p>
        </w:tc>
        <w:tc>
          <w:tcPr>
            <w:tcW w:w="12030" w:type="dxa"/>
          </w:tcPr>
          <w:p w14:paraId="79CC2D24" w14:textId="5A83A1E9" w:rsidR="00E30FFD" w:rsidRPr="00E30FFD" w:rsidRDefault="00E30FFD" w:rsidP="003B43EE">
            <w:pPr>
              <w:rPr>
                <w:sz w:val="20"/>
                <w:szCs w:val="20"/>
              </w:rPr>
            </w:pPr>
            <w:r w:rsidRPr="00E30FFD">
              <w:rPr>
                <w:sz w:val="20"/>
                <w:szCs w:val="20"/>
              </w:rPr>
              <w:t xml:space="preserve">Turbínový ventilátor s minimálně 4 oboustranně a samostatně sajícími jednotkami. </w:t>
            </w:r>
          </w:p>
        </w:tc>
        <w:tc>
          <w:tcPr>
            <w:tcW w:w="1276" w:type="dxa"/>
          </w:tcPr>
          <w:p w14:paraId="17C4F483" w14:textId="77777777" w:rsidR="00E30FFD" w:rsidRPr="008E191E" w:rsidRDefault="00E30FFD" w:rsidP="003B43EE"/>
        </w:tc>
        <w:tc>
          <w:tcPr>
            <w:tcW w:w="1677" w:type="dxa"/>
          </w:tcPr>
          <w:p w14:paraId="5E3F0B75" w14:textId="77777777" w:rsidR="00E30FFD" w:rsidRPr="008E191E" w:rsidRDefault="00E30FFD" w:rsidP="003B43EE"/>
        </w:tc>
      </w:tr>
      <w:tr w:rsidR="00E30FFD" w:rsidRPr="008E191E" w14:paraId="6CE1775A" w14:textId="33A762EB" w:rsidTr="00E30FFD">
        <w:trPr>
          <w:jc w:val="center"/>
        </w:trPr>
        <w:tc>
          <w:tcPr>
            <w:tcW w:w="439" w:type="dxa"/>
          </w:tcPr>
          <w:p w14:paraId="7B1E34C9" w14:textId="5C5FBB96" w:rsidR="00E30FFD" w:rsidRPr="00E30FFD" w:rsidRDefault="00E30FFD" w:rsidP="003B43EE">
            <w:pPr>
              <w:rPr>
                <w:sz w:val="20"/>
                <w:szCs w:val="20"/>
              </w:rPr>
            </w:pPr>
            <w:r w:rsidRPr="00E30FFD">
              <w:rPr>
                <w:sz w:val="20"/>
                <w:szCs w:val="20"/>
              </w:rPr>
              <w:t>21</w:t>
            </w:r>
          </w:p>
        </w:tc>
        <w:tc>
          <w:tcPr>
            <w:tcW w:w="12030" w:type="dxa"/>
          </w:tcPr>
          <w:p w14:paraId="1C470D99" w14:textId="77BE4C57" w:rsidR="00E30FFD" w:rsidRPr="00E30FFD" w:rsidRDefault="00E30FFD" w:rsidP="003B43EE">
            <w:pPr>
              <w:rPr>
                <w:sz w:val="20"/>
                <w:szCs w:val="20"/>
              </w:rPr>
            </w:pPr>
            <w:r w:rsidRPr="00E30FFD">
              <w:rPr>
                <w:sz w:val="20"/>
                <w:szCs w:val="20"/>
              </w:rPr>
              <w:t xml:space="preserve">Aktivní systém kompenzující zhoršení výkonu sít při práci na svahu. </w:t>
            </w:r>
          </w:p>
        </w:tc>
        <w:tc>
          <w:tcPr>
            <w:tcW w:w="1276" w:type="dxa"/>
          </w:tcPr>
          <w:p w14:paraId="2C9248A4" w14:textId="77777777" w:rsidR="00E30FFD" w:rsidRPr="008E191E" w:rsidRDefault="00E30FFD" w:rsidP="003B43EE"/>
        </w:tc>
        <w:tc>
          <w:tcPr>
            <w:tcW w:w="1677" w:type="dxa"/>
          </w:tcPr>
          <w:p w14:paraId="378A9BED" w14:textId="77777777" w:rsidR="00E30FFD" w:rsidRPr="008E191E" w:rsidRDefault="00E30FFD" w:rsidP="003B43EE"/>
        </w:tc>
      </w:tr>
      <w:tr w:rsidR="00E30FFD" w:rsidRPr="008E191E" w14:paraId="1BFE10FA" w14:textId="5B8CA2AC" w:rsidTr="00E30FFD">
        <w:trPr>
          <w:jc w:val="center"/>
        </w:trPr>
        <w:tc>
          <w:tcPr>
            <w:tcW w:w="439" w:type="dxa"/>
          </w:tcPr>
          <w:p w14:paraId="568DB240" w14:textId="6E8EA653" w:rsidR="00E30FFD" w:rsidRPr="00E30FFD" w:rsidRDefault="00E30FFD" w:rsidP="003B43EE">
            <w:pPr>
              <w:rPr>
                <w:sz w:val="20"/>
                <w:szCs w:val="20"/>
              </w:rPr>
            </w:pPr>
            <w:r w:rsidRPr="00E30FFD">
              <w:rPr>
                <w:sz w:val="20"/>
                <w:szCs w:val="20"/>
              </w:rPr>
              <w:t>22</w:t>
            </w:r>
          </w:p>
        </w:tc>
        <w:tc>
          <w:tcPr>
            <w:tcW w:w="12030" w:type="dxa"/>
          </w:tcPr>
          <w:p w14:paraId="20ACB08F" w14:textId="306397AB" w:rsidR="00E30FFD" w:rsidRPr="00E30FFD" w:rsidRDefault="00E30FFD" w:rsidP="003B43EE">
            <w:pPr>
              <w:rPr>
                <w:sz w:val="20"/>
                <w:szCs w:val="20"/>
              </w:rPr>
            </w:pPr>
            <w:r w:rsidRPr="00E30FFD">
              <w:rPr>
                <w:sz w:val="20"/>
                <w:szCs w:val="20"/>
              </w:rPr>
              <w:t xml:space="preserve">Zpětné vedení </w:t>
            </w:r>
            <w:proofErr w:type="spellStart"/>
            <w:r w:rsidRPr="00E30FFD">
              <w:rPr>
                <w:sz w:val="20"/>
                <w:szCs w:val="20"/>
              </w:rPr>
              <w:t>nedomlatků</w:t>
            </w:r>
            <w:proofErr w:type="spellEnd"/>
            <w:r w:rsidRPr="00E30FFD">
              <w:rPr>
                <w:sz w:val="20"/>
                <w:szCs w:val="20"/>
              </w:rPr>
              <w:t xml:space="preserve"> zpět na mlátící systém s možností vizuální kontroly množství a složení.</w:t>
            </w:r>
          </w:p>
        </w:tc>
        <w:tc>
          <w:tcPr>
            <w:tcW w:w="1276" w:type="dxa"/>
          </w:tcPr>
          <w:p w14:paraId="68689CE1" w14:textId="77777777" w:rsidR="00E30FFD" w:rsidRPr="008E191E" w:rsidRDefault="00E30FFD" w:rsidP="003B43EE"/>
        </w:tc>
        <w:tc>
          <w:tcPr>
            <w:tcW w:w="1677" w:type="dxa"/>
          </w:tcPr>
          <w:p w14:paraId="3D497694" w14:textId="77777777" w:rsidR="00E30FFD" w:rsidRPr="008E191E" w:rsidRDefault="00E30FFD" w:rsidP="003B43EE"/>
        </w:tc>
      </w:tr>
      <w:tr w:rsidR="00E30FFD" w:rsidRPr="008E191E" w14:paraId="6EDA391C" w14:textId="4656DA4A" w:rsidTr="00E30FFD">
        <w:trPr>
          <w:jc w:val="center"/>
        </w:trPr>
        <w:tc>
          <w:tcPr>
            <w:tcW w:w="439" w:type="dxa"/>
          </w:tcPr>
          <w:p w14:paraId="2E21F48B" w14:textId="306A131F" w:rsidR="00E30FFD" w:rsidRPr="00E30FFD" w:rsidRDefault="00E30FFD" w:rsidP="003B43EE">
            <w:pPr>
              <w:rPr>
                <w:sz w:val="20"/>
                <w:szCs w:val="20"/>
              </w:rPr>
            </w:pPr>
            <w:r w:rsidRPr="00E30FFD">
              <w:rPr>
                <w:sz w:val="20"/>
                <w:szCs w:val="20"/>
              </w:rPr>
              <w:t>23</w:t>
            </w:r>
          </w:p>
        </w:tc>
        <w:tc>
          <w:tcPr>
            <w:tcW w:w="12030" w:type="dxa"/>
          </w:tcPr>
          <w:p w14:paraId="7CDE150B" w14:textId="0E3C0A4B" w:rsidR="00E30FFD" w:rsidRPr="00E30FFD" w:rsidRDefault="00E30FFD" w:rsidP="003B43EE">
            <w:pPr>
              <w:rPr>
                <w:sz w:val="20"/>
                <w:szCs w:val="20"/>
              </w:rPr>
            </w:pPr>
            <w:r w:rsidRPr="00E30FFD">
              <w:rPr>
                <w:sz w:val="20"/>
                <w:szCs w:val="20"/>
              </w:rPr>
              <w:t>Objem zásobníku zrna minimálně 9.000 l.</w:t>
            </w:r>
          </w:p>
        </w:tc>
        <w:tc>
          <w:tcPr>
            <w:tcW w:w="1276" w:type="dxa"/>
          </w:tcPr>
          <w:p w14:paraId="7C15DE25" w14:textId="77777777" w:rsidR="00E30FFD" w:rsidRPr="008E191E" w:rsidRDefault="00E30FFD" w:rsidP="003B43EE"/>
        </w:tc>
        <w:tc>
          <w:tcPr>
            <w:tcW w:w="1677" w:type="dxa"/>
          </w:tcPr>
          <w:p w14:paraId="0D013083" w14:textId="77777777" w:rsidR="00E30FFD" w:rsidRPr="008E191E" w:rsidRDefault="00E30FFD" w:rsidP="003B43EE"/>
        </w:tc>
      </w:tr>
      <w:tr w:rsidR="00E30FFD" w:rsidRPr="008E191E" w14:paraId="2821376B" w14:textId="01AECD16" w:rsidTr="00E30FFD">
        <w:trPr>
          <w:jc w:val="center"/>
        </w:trPr>
        <w:tc>
          <w:tcPr>
            <w:tcW w:w="439" w:type="dxa"/>
          </w:tcPr>
          <w:p w14:paraId="0DAE84D5" w14:textId="05F26F06" w:rsidR="00E30FFD" w:rsidRPr="00E30FFD" w:rsidRDefault="00E30FFD" w:rsidP="003B43EE">
            <w:pPr>
              <w:rPr>
                <w:sz w:val="20"/>
                <w:szCs w:val="20"/>
              </w:rPr>
            </w:pPr>
            <w:r w:rsidRPr="00E30FFD">
              <w:rPr>
                <w:sz w:val="20"/>
                <w:szCs w:val="20"/>
              </w:rPr>
              <w:t>24</w:t>
            </w:r>
          </w:p>
        </w:tc>
        <w:tc>
          <w:tcPr>
            <w:tcW w:w="12030" w:type="dxa"/>
          </w:tcPr>
          <w:p w14:paraId="44CDD996" w14:textId="17680C5A" w:rsidR="00E30FFD" w:rsidRPr="00E30FFD" w:rsidRDefault="00E30FFD" w:rsidP="003B43EE">
            <w:pPr>
              <w:rPr>
                <w:sz w:val="20"/>
                <w:szCs w:val="20"/>
              </w:rPr>
            </w:pPr>
            <w:proofErr w:type="spellStart"/>
            <w:r w:rsidRPr="00E30FFD">
              <w:rPr>
                <w:sz w:val="20"/>
                <w:szCs w:val="20"/>
              </w:rPr>
              <w:t>Výsypníková</w:t>
            </w:r>
            <w:proofErr w:type="spellEnd"/>
            <w:r w:rsidRPr="00E30FFD">
              <w:rPr>
                <w:sz w:val="20"/>
                <w:szCs w:val="20"/>
              </w:rPr>
              <w:t xml:space="preserve"> roura odpovídající délky vzhledem k použité liště pro bezproblémové vyprázdnění zásobníku do souběžně jedoucího odvozového prostředku.</w:t>
            </w:r>
          </w:p>
        </w:tc>
        <w:tc>
          <w:tcPr>
            <w:tcW w:w="1276" w:type="dxa"/>
          </w:tcPr>
          <w:p w14:paraId="5642392F" w14:textId="77777777" w:rsidR="00E30FFD" w:rsidRPr="008E191E" w:rsidRDefault="00E30FFD" w:rsidP="003B43EE"/>
        </w:tc>
        <w:tc>
          <w:tcPr>
            <w:tcW w:w="1677" w:type="dxa"/>
          </w:tcPr>
          <w:p w14:paraId="29FE8103" w14:textId="77777777" w:rsidR="00E30FFD" w:rsidRPr="008E191E" w:rsidRDefault="00E30FFD" w:rsidP="003B43EE"/>
        </w:tc>
      </w:tr>
      <w:tr w:rsidR="00E30FFD" w:rsidRPr="008E191E" w14:paraId="4E82850E" w14:textId="23A81687" w:rsidTr="00E30FFD">
        <w:trPr>
          <w:jc w:val="center"/>
        </w:trPr>
        <w:tc>
          <w:tcPr>
            <w:tcW w:w="439" w:type="dxa"/>
          </w:tcPr>
          <w:p w14:paraId="382AE054" w14:textId="715C5819" w:rsidR="00E30FFD" w:rsidRPr="00E30FFD" w:rsidRDefault="00E30FFD" w:rsidP="003B43EE">
            <w:pPr>
              <w:rPr>
                <w:sz w:val="20"/>
                <w:szCs w:val="20"/>
              </w:rPr>
            </w:pPr>
            <w:r w:rsidRPr="00E30FFD">
              <w:rPr>
                <w:sz w:val="20"/>
                <w:szCs w:val="20"/>
              </w:rPr>
              <w:t>25</w:t>
            </w:r>
          </w:p>
        </w:tc>
        <w:tc>
          <w:tcPr>
            <w:tcW w:w="12030" w:type="dxa"/>
          </w:tcPr>
          <w:p w14:paraId="1D57DB3D" w14:textId="7EACBC4D" w:rsidR="00E30FFD" w:rsidRPr="00E30FFD" w:rsidRDefault="00E30FFD" w:rsidP="003B43EE">
            <w:pPr>
              <w:rPr>
                <w:sz w:val="20"/>
                <w:szCs w:val="20"/>
              </w:rPr>
            </w:pPr>
            <w:r w:rsidRPr="00E30FFD">
              <w:rPr>
                <w:sz w:val="20"/>
                <w:szCs w:val="20"/>
              </w:rPr>
              <w:t>Rychlost vysýpání minimálně 90 l/s.</w:t>
            </w:r>
          </w:p>
        </w:tc>
        <w:tc>
          <w:tcPr>
            <w:tcW w:w="1276" w:type="dxa"/>
          </w:tcPr>
          <w:p w14:paraId="6B310031" w14:textId="77777777" w:rsidR="00E30FFD" w:rsidRPr="008E191E" w:rsidRDefault="00E30FFD" w:rsidP="003B43EE"/>
        </w:tc>
        <w:tc>
          <w:tcPr>
            <w:tcW w:w="1677" w:type="dxa"/>
          </w:tcPr>
          <w:p w14:paraId="0274F9A3" w14:textId="77777777" w:rsidR="00E30FFD" w:rsidRPr="008E191E" w:rsidRDefault="00E30FFD" w:rsidP="003B43EE"/>
        </w:tc>
      </w:tr>
      <w:tr w:rsidR="00E30FFD" w:rsidRPr="008E191E" w14:paraId="66466976" w14:textId="5C99855B" w:rsidTr="00E30FFD">
        <w:trPr>
          <w:jc w:val="center"/>
        </w:trPr>
        <w:tc>
          <w:tcPr>
            <w:tcW w:w="439" w:type="dxa"/>
          </w:tcPr>
          <w:p w14:paraId="533856D1" w14:textId="57ABD0AE" w:rsidR="00E30FFD" w:rsidRPr="00E30FFD" w:rsidRDefault="00E30FFD" w:rsidP="003B43EE">
            <w:pPr>
              <w:rPr>
                <w:sz w:val="20"/>
                <w:szCs w:val="20"/>
              </w:rPr>
            </w:pPr>
            <w:r w:rsidRPr="00E30FFD">
              <w:rPr>
                <w:sz w:val="20"/>
                <w:szCs w:val="20"/>
              </w:rPr>
              <w:t>26</w:t>
            </w:r>
          </w:p>
        </w:tc>
        <w:tc>
          <w:tcPr>
            <w:tcW w:w="12030" w:type="dxa"/>
          </w:tcPr>
          <w:p w14:paraId="00375862" w14:textId="4323E5EC" w:rsidR="00E30FFD" w:rsidRPr="00E30FFD" w:rsidRDefault="00E30FFD" w:rsidP="003B43EE">
            <w:pPr>
              <w:rPr>
                <w:sz w:val="20"/>
                <w:szCs w:val="20"/>
              </w:rPr>
            </w:pPr>
            <w:r w:rsidRPr="00E30FFD">
              <w:rPr>
                <w:sz w:val="20"/>
                <w:szCs w:val="20"/>
              </w:rPr>
              <w:t>Řezačka slámy minimálně 80 nožů včetně opatření protiostřím.</w:t>
            </w:r>
          </w:p>
        </w:tc>
        <w:tc>
          <w:tcPr>
            <w:tcW w:w="1276" w:type="dxa"/>
          </w:tcPr>
          <w:p w14:paraId="404F326A" w14:textId="77777777" w:rsidR="00E30FFD" w:rsidRPr="008E191E" w:rsidRDefault="00E30FFD" w:rsidP="003B43EE"/>
        </w:tc>
        <w:tc>
          <w:tcPr>
            <w:tcW w:w="1677" w:type="dxa"/>
          </w:tcPr>
          <w:p w14:paraId="089DD52C" w14:textId="77777777" w:rsidR="00E30FFD" w:rsidRPr="008E191E" w:rsidRDefault="00E30FFD" w:rsidP="003B43EE"/>
        </w:tc>
      </w:tr>
      <w:tr w:rsidR="00E30FFD" w:rsidRPr="008E191E" w14:paraId="40525BAC" w14:textId="2A07ACB0" w:rsidTr="00E30FFD">
        <w:trPr>
          <w:jc w:val="center"/>
        </w:trPr>
        <w:tc>
          <w:tcPr>
            <w:tcW w:w="439" w:type="dxa"/>
          </w:tcPr>
          <w:p w14:paraId="0D17DCC0" w14:textId="68C21D6A" w:rsidR="00E30FFD" w:rsidRPr="00E30FFD" w:rsidRDefault="00E30FFD" w:rsidP="003B43EE">
            <w:pPr>
              <w:rPr>
                <w:sz w:val="20"/>
                <w:szCs w:val="20"/>
              </w:rPr>
            </w:pPr>
            <w:r w:rsidRPr="00E30FFD">
              <w:rPr>
                <w:sz w:val="20"/>
                <w:szCs w:val="20"/>
              </w:rPr>
              <w:t>27</w:t>
            </w:r>
          </w:p>
        </w:tc>
        <w:tc>
          <w:tcPr>
            <w:tcW w:w="12030" w:type="dxa"/>
          </w:tcPr>
          <w:p w14:paraId="677C799B" w14:textId="5CD13E96" w:rsidR="00E30FFD" w:rsidRPr="00E30FFD" w:rsidRDefault="00E30FFD" w:rsidP="003B43EE">
            <w:pPr>
              <w:rPr>
                <w:sz w:val="20"/>
                <w:szCs w:val="20"/>
              </w:rPr>
            </w:pPr>
            <w:r w:rsidRPr="00E30FFD">
              <w:rPr>
                <w:sz w:val="20"/>
                <w:szCs w:val="20"/>
              </w:rPr>
              <w:t>Pravý a levý metač plev.</w:t>
            </w:r>
          </w:p>
        </w:tc>
        <w:tc>
          <w:tcPr>
            <w:tcW w:w="1276" w:type="dxa"/>
          </w:tcPr>
          <w:p w14:paraId="2D521091" w14:textId="77777777" w:rsidR="00E30FFD" w:rsidRPr="008E191E" w:rsidRDefault="00E30FFD" w:rsidP="003B43EE"/>
        </w:tc>
        <w:tc>
          <w:tcPr>
            <w:tcW w:w="1677" w:type="dxa"/>
          </w:tcPr>
          <w:p w14:paraId="03789C28" w14:textId="77777777" w:rsidR="00E30FFD" w:rsidRPr="008E191E" w:rsidRDefault="00E30FFD" w:rsidP="003B43EE"/>
        </w:tc>
      </w:tr>
      <w:tr w:rsidR="00E30FFD" w:rsidRPr="008E191E" w14:paraId="210B4CF9" w14:textId="450B5132" w:rsidTr="00E30FFD">
        <w:trPr>
          <w:jc w:val="center"/>
        </w:trPr>
        <w:tc>
          <w:tcPr>
            <w:tcW w:w="439" w:type="dxa"/>
          </w:tcPr>
          <w:p w14:paraId="446D7142" w14:textId="606A3829" w:rsidR="00E30FFD" w:rsidRPr="00E30FFD" w:rsidRDefault="00E30FFD" w:rsidP="003B43EE">
            <w:pPr>
              <w:rPr>
                <w:sz w:val="20"/>
                <w:szCs w:val="20"/>
              </w:rPr>
            </w:pPr>
            <w:r w:rsidRPr="00E30FFD">
              <w:rPr>
                <w:sz w:val="20"/>
                <w:szCs w:val="20"/>
              </w:rPr>
              <w:t>28</w:t>
            </w:r>
          </w:p>
        </w:tc>
        <w:tc>
          <w:tcPr>
            <w:tcW w:w="12030" w:type="dxa"/>
          </w:tcPr>
          <w:p w14:paraId="3648C71C" w14:textId="0F7CDE6B" w:rsidR="00E30FFD" w:rsidRPr="00E30FFD" w:rsidRDefault="00E30FFD" w:rsidP="003B43EE">
            <w:pPr>
              <w:rPr>
                <w:sz w:val="20"/>
                <w:szCs w:val="20"/>
              </w:rPr>
            </w:pPr>
            <w:r w:rsidRPr="00E30FFD">
              <w:rPr>
                <w:sz w:val="20"/>
                <w:szCs w:val="20"/>
              </w:rPr>
              <w:t>Komfortní klimatizovaná a vytápěná kabina s pneumaticky odpruženým sedadlem řidiče.</w:t>
            </w:r>
          </w:p>
        </w:tc>
        <w:tc>
          <w:tcPr>
            <w:tcW w:w="1276" w:type="dxa"/>
          </w:tcPr>
          <w:p w14:paraId="5CBB3C2B" w14:textId="77777777" w:rsidR="00E30FFD" w:rsidRPr="008E191E" w:rsidRDefault="00E30FFD" w:rsidP="003B43EE"/>
        </w:tc>
        <w:tc>
          <w:tcPr>
            <w:tcW w:w="1677" w:type="dxa"/>
          </w:tcPr>
          <w:p w14:paraId="5E36BA83" w14:textId="77777777" w:rsidR="00E30FFD" w:rsidRPr="008E191E" w:rsidRDefault="00E30FFD" w:rsidP="003B43EE"/>
        </w:tc>
      </w:tr>
      <w:tr w:rsidR="00E30FFD" w:rsidRPr="008E191E" w14:paraId="685AA7E1" w14:textId="749E1B23" w:rsidTr="00E30FFD">
        <w:trPr>
          <w:jc w:val="center"/>
        </w:trPr>
        <w:tc>
          <w:tcPr>
            <w:tcW w:w="439" w:type="dxa"/>
          </w:tcPr>
          <w:p w14:paraId="76DAD2C9" w14:textId="4A7B66FF" w:rsidR="00E30FFD" w:rsidRPr="00E30FFD" w:rsidRDefault="00E30FFD" w:rsidP="003B43EE">
            <w:pPr>
              <w:rPr>
                <w:sz w:val="20"/>
                <w:szCs w:val="20"/>
              </w:rPr>
            </w:pPr>
            <w:r w:rsidRPr="00E30FFD"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12030" w:type="dxa"/>
          </w:tcPr>
          <w:p w14:paraId="4994B117" w14:textId="05D24EED" w:rsidR="00E30FFD" w:rsidRPr="00E30FFD" w:rsidRDefault="00E30FFD" w:rsidP="003B43EE">
            <w:pPr>
              <w:rPr>
                <w:sz w:val="20"/>
                <w:szCs w:val="20"/>
              </w:rPr>
            </w:pPr>
            <w:r w:rsidRPr="00E30FFD">
              <w:rPr>
                <w:sz w:val="20"/>
                <w:szCs w:val="20"/>
              </w:rPr>
              <w:t>Multifunkční páka pro ovládání pojezdové rychlosti a funkcí žací lišty.</w:t>
            </w:r>
          </w:p>
        </w:tc>
        <w:tc>
          <w:tcPr>
            <w:tcW w:w="1276" w:type="dxa"/>
          </w:tcPr>
          <w:p w14:paraId="5A208A49" w14:textId="77777777" w:rsidR="00E30FFD" w:rsidRPr="008E191E" w:rsidRDefault="00E30FFD" w:rsidP="003B43EE"/>
        </w:tc>
        <w:tc>
          <w:tcPr>
            <w:tcW w:w="1677" w:type="dxa"/>
          </w:tcPr>
          <w:p w14:paraId="70840EF7" w14:textId="77777777" w:rsidR="00E30FFD" w:rsidRPr="008E191E" w:rsidRDefault="00E30FFD" w:rsidP="003B43EE"/>
        </w:tc>
      </w:tr>
      <w:tr w:rsidR="00E30FFD" w:rsidRPr="008E191E" w14:paraId="5C47D1B3" w14:textId="153F004F" w:rsidTr="00E30FFD">
        <w:trPr>
          <w:jc w:val="center"/>
        </w:trPr>
        <w:tc>
          <w:tcPr>
            <w:tcW w:w="439" w:type="dxa"/>
          </w:tcPr>
          <w:p w14:paraId="1ED7629D" w14:textId="437E9A7D" w:rsidR="00E30FFD" w:rsidRPr="00E30FFD" w:rsidRDefault="00E30FFD" w:rsidP="003B43EE">
            <w:pPr>
              <w:rPr>
                <w:sz w:val="20"/>
                <w:szCs w:val="20"/>
              </w:rPr>
            </w:pPr>
            <w:r w:rsidRPr="00E30FFD">
              <w:rPr>
                <w:sz w:val="20"/>
                <w:szCs w:val="20"/>
              </w:rPr>
              <w:t>30</w:t>
            </w:r>
          </w:p>
        </w:tc>
        <w:tc>
          <w:tcPr>
            <w:tcW w:w="12030" w:type="dxa"/>
          </w:tcPr>
          <w:p w14:paraId="78E74B7C" w14:textId="5C095B66" w:rsidR="00E30FFD" w:rsidRPr="00E30FFD" w:rsidRDefault="00E30FFD" w:rsidP="003B43EE">
            <w:pPr>
              <w:rPr>
                <w:sz w:val="20"/>
                <w:szCs w:val="20"/>
              </w:rPr>
            </w:pPr>
            <w:r w:rsidRPr="00E30FFD">
              <w:rPr>
                <w:sz w:val="20"/>
                <w:szCs w:val="20"/>
              </w:rPr>
              <w:t xml:space="preserve">Úložný box na potraviny, rádio (Mp3, SD, USB, </w:t>
            </w:r>
            <w:proofErr w:type="spellStart"/>
            <w:r w:rsidRPr="00E30FFD">
              <w:rPr>
                <w:sz w:val="20"/>
                <w:szCs w:val="20"/>
              </w:rPr>
              <w:t>HandsFree</w:t>
            </w:r>
            <w:proofErr w:type="spellEnd"/>
            <w:r w:rsidRPr="00E30FFD">
              <w:rPr>
                <w:sz w:val="20"/>
                <w:szCs w:val="20"/>
              </w:rPr>
              <w:t>).</w:t>
            </w:r>
          </w:p>
        </w:tc>
        <w:tc>
          <w:tcPr>
            <w:tcW w:w="1276" w:type="dxa"/>
          </w:tcPr>
          <w:p w14:paraId="4A83AD53" w14:textId="77777777" w:rsidR="00E30FFD" w:rsidRPr="008E191E" w:rsidRDefault="00E30FFD" w:rsidP="003B43EE"/>
        </w:tc>
        <w:tc>
          <w:tcPr>
            <w:tcW w:w="1677" w:type="dxa"/>
          </w:tcPr>
          <w:p w14:paraId="2CFBA3CD" w14:textId="77777777" w:rsidR="00E30FFD" w:rsidRPr="008E191E" w:rsidRDefault="00E30FFD" w:rsidP="003B43EE"/>
        </w:tc>
      </w:tr>
      <w:tr w:rsidR="00E30FFD" w:rsidRPr="008E191E" w14:paraId="485642B6" w14:textId="4CC7C5CA" w:rsidTr="00E30FFD">
        <w:trPr>
          <w:jc w:val="center"/>
        </w:trPr>
        <w:tc>
          <w:tcPr>
            <w:tcW w:w="439" w:type="dxa"/>
          </w:tcPr>
          <w:p w14:paraId="30291283" w14:textId="00D4FECA" w:rsidR="00E30FFD" w:rsidRPr="00E30FFD" w:rsidRDefault="00E30FFD" w:rsidP="003B43EE">
            <w:pPr>
              <w:rPr>
                <w:sz w:val="20"/>
                <w:szCs w:val="20"/>
              </w:rPr>
            </w:pPr>
            <w:r w:rsidRPr="00E30FFD">
              <w:rPr>
                <w:sz w:val="20"/>
                <w:szCs w:val="20"/>
              </w:rPr>
              <w:t>31</w:t>
            </w:r>
          </w:p>
        </w:tc>
        <w:tc>
          <w:tcPr>
            <w:tcW w:w="12030" w:type="dxa"/>
          </w:tcPr>
          <w:p w14:paraId="4A44B165" w14:textId="78B76EF8" w:rsidR="00E30FFD" w:rsidRPr="00E30FFD" w:rsidRDefault="00E30FFD" w:rsidP="003B43EE">
            <w:pPr>
              <w:rPr>
                <w:sz w:val="20"/>
                <w:szCs w:val="20"/>
              </w:rPr>
            </w:pPr>
            <w:r w:rsidRPr="00E30FFD">
              <w:rPr>
                <w:sz w:val="20"/>
                <w:szCs w:val="20"/>
              </w:rPr>
              <w:t>Barevný přehledný terminál o úhlopříčce minimálně 12,“ zobrazující provozní veličiny stroje.</w:t>
            </w:r>
          </w:p>
        </w:tc>
        <w:tc>
          <w:tcPr>
            <w:tcW w:w="1276" w:type="dxa"/>
          </w:tcPr>
          <w:p w14:paraId="2AC03E32" w14:textId="77777777" w:rsidR="00E30FFD" w:rsidRPr="008E191E" w:rsidRDefault="00E30FFD" w:rsidP="003B43EE"/>
        </w:tc>
        <w:tc>
          <w:tcPr>
            <w:tcW w:w="1677" w:type="dxa"/>
          </w:tcPr>
          <w:p w14:paraId="26FBB9D1" w14:textId="77777777" w:rsidR="00E30FFD" w:rsidRPr="008E191E" w:rsidRDefault="00E30FFD" w:rsidP="003B43EE"/>
        </w:tc>
      </w:tr>
      <w:tr w:rsidR="00E30FFD" w:rsidRPr="008E191E" w14:paraId="402F8027" w14:textId="22143BD4" w:rsidTr="00E30FFD">
        <w:trPr>
          <w:jc w:val="center"/>
        </w:trPr>
        <w:tc>
          <w:tcPr>
            <w:tcW w:w="439" w:type="dxa"/>
          </w:tcPr>
          <w:p w14:paraId="21DEB66C" w14:textId="7DF5AB9C" w:rsidR="00E30FFD" w:rsidRPr="00E30FFD" w:rsidRDefault="00E30FFD" w:rsidP="003B43EE">
            <w:pPr>
              <w:rPr>
                <w:sz w:val="20"/>
                <w:szCs w:val="20"/>
              </w:rPr>
            </w:pPr>
            <w:r w:rsidRPr="00E30FFD">
              <w:rPr>
                <w:sz w:val="20"/>
                <w:szCs w:val="20"/>
              </w:rPr>
              <w:t>32</w:t>
            </w:r>
          </w:p>
        </w:tc>
        <w:tc>
          <w:tcPr>
            <w:tcW w:w="12030" w:type="dxa"/>
          </w:tcPr>
          <w:p w14:paraId="784668CD" w14:textId="4F95CC9B" w:rsidR="00E30FFD" w:rsidRPr="00E30FFD" w:rsidRDefault="00E30FFD" w:rsidP="003B43EE">
            <w:pPr>
              <w:rPr>
                <w:sz w:val="20"/>
                <w:szCs w:val="20"/>
              </w:rPr>
            </w:pPr>
            <w:r w:rsidRPr="00E30FFD">
              <w:rPr>
                <w:sz w:val="20"/>
                <w:szCs w:val="20"/>
              </w:rPr>
              <w:t>Pracovní osvětlení stroje.</w:t>
            </w:r>
          </w:p>
        </w:tc>
        <w:tc>
          <w:tcPr>
            <w:tcW w:w="1276" w:type="dxa"/>
          </w:tcPr>
          <w:p w14:paraId="6D6A3BB5" w14:textId="77777777" w:rsidR="00E30FFD" w:rsidRPr="008E191E" w:rsidRDefault="00E30FFD" w:rsidP="003B43EE"/>
        </w:tc>
        <w:tc>
          <w:tcPr>
            <w:tcW w:w="1677" w:type="dxa"/>
          </w:tcPr>
          <w:p w14:paraId="7D47F0A1" w14:textId="77777777" w:rsidR="00E30FFD" w:rsidRPr="008E191E" w:rsidRDefault="00E30FFD" w:rsidP="003B43EE"/>
        </w:tc>
      </w:tr>
      <w:tr w:rsidR="00E30FFD" w:rsidRPr="008E191E" w14:paraId="2B466879" w14:textId="4BE74EAB" w:rsidTr="00E30FFD">
        <w:trPr>
          <w:jc w:val="center"/>
        </w:trPr>
        <w:tc>
          <w:tcPr>
            <w:tcW w:w="439" w:type="dxa"/>
          </w:tcPr>
          <w:p w14:paraId="14D7B2B2" w14:textId="5123F0AA" w:rsidR="00E30FFD" w:rsidRPr="00E30FFD" w:rsidRDefault="00E30FFD" w:rsidP="003B43EE">
            <w:pPr>
              <w:rPr>
                <w:sz w:val="20"/>
                <w:szCs w:val="20"/>
              </w:rPr>
            </w:pPr>
            <w:r w:rsidRPr="00E30FFD">
              <w:rPr>
                <w:sz w:val="20"/>
                <w:szCs w:val="20"/>
              </w:rPr>
              <w:t>33</w:t>
            </w:r>
          </w:p>
        </w:tc>
        <w:tc>
          <w:tcPr>
            <w:tcW w:w="12030" w:type="dxa"/>
          </w:tcPr>
          <w:p w14:paraId="79541F6C" w14:textId="192B6151" w:rsidR="00E30FFD" w:rsidRPr="00E30FFD" w:rsidRDefault="00E30FFD" w:rsidP="003B43EE">
            <w:pPr>
              <w:rPr>
                <w:sz w:val="20"/>
                <w:szCs w:val="20"/>
              </w:rPr>
            </w:pPr>
            <w:r w:rsidRPr="00E30FFD">
              <w:rPr>
                <w:sz w:val="20"/>
                <w:szCs w:val="20"/>
              </w:rPr>
              <w:t>Minimálně 2 výstražné majáky oranžové barvy.</w:t>
            </w:r>
          </w:p>
        </w:tc>
        <w:tc>
          <w:tcPr>
            <w:tcW w:w="1276" w:type="dxa"/>
          </w:tcPr>
          <w:p w14:paraId="4BA5AA97" w14:textId="77777777" w:rsidR="00E30FFD" w:rsidRPr="008E191E" w:rsidRDefault="00E30FFD" w:rsidP="003B43EE"/>
        </w:tc>
        <w:tc>
          <w:tcPr>
            <w:tcW w:w="1677" w:type="dxa"/>
          </w:tcPr>
          <w:p w14:paraId="03C1CB78" w14:textId="77777777" w:rsidR="00E30FFD" w:rsidRPr="008E191E" w:rsidRDefault="00E30FFD" w:rsidP="003B43EE"/>
        </w:tc>
      </w:tr>
      <w:tr w:rsidR="00E30FFD" w:rsidRPr="008E191E" w14:paraId="19A1D319" w14:textId="3CA769CD" w:rsidTr="00E30FFD">
        <w:trPr>
          <w:jc w:val="center"/>
        </w:trPr>
        <w:tc>
          <w:tcPr>
            <w:tcW w:w="439" w:type="dxa"/>
          </w:tcPr>
          <w:p w14:paraId="343C2EC9" w14:textId="064446CF" w:rsidR="00E30FFD" w:rsidRPr="00E30FFD" w:rsidRDefault="00E30FFD" w:rsidP="003B43EE">
            <w:pPr>
              <w:rPr>
                <w:sz w:val="20"/>
                <w:szCs w:val="20"/>
              </w:rPr>
            </w:pPr>
            <w:r w:rsidRPr="00E30FFD">
              <w:rPr>
                <w:sz w:val="20"/>
                <w:szCs w:val="20"/>
              </w:rPr>
              <w:t>34</w:t>
            </w:r>
          </w:p>
        </w:tc>
        <w:tc>
          <w:tcPr>
            <w:tcW w:w="12030" w:type="dxa"/>
          </w:tcPr>
          <w:p w14:paraId="4722B5B6" w14:textId="4553A05F" w:rsidR="00E30FFD" w:rsidRPr="00E30FFD" w:rsidRDefault="00E30FFD" w:rsidP="003B43EE">
            <w:pPr>
              <w:rPr>
                <w:sz w:val="20"/>
                <w:szCs w:val="20"/>
              </w:rPr>
            </w:pPr>
            <w:r w:rsidRPr="00E30FFD">
              <w:rPr>
                <w:sz w:val="20"/>
                <w:szCs w:val="20"/>
              </w:rPr>
              <w:t>Elektricky nastavitelná a vyhřívaná zrcátka.</w:t>
            </w:r>
          </w:p>
        </w:tc>
        <w:tc>
          <w:tcPr>
            <w:tcW w:w="1276" w:type="dxa"/>
          </w:tcPr>
          <w:p w14:paraId="17BA90F6" w14:textId="77777777" w:rsidR="00E30FFD" w:rsidRPr="008E191E" w:rsidRDefault="00E30FFD" w:rsidP="003B43EE"/>
        </w:tc>
        <w:tc>
          <w:tcPr>
            <w:tcW w:w="1677" w:type="dxa"/>
          </w:tcPr>
          <w:p w14:paraId="7D92A194" w14:textId="77777777" w:rsidR="00E30FFD" w:rsidRPr="008E191E" w:rsidRDefault="00E30FFD" w:rsidP="003B43EE"/>
        </w:tc>
      </w:tr>
      <w:tr w:rsidR="00E30FFD" w:rsidRPr="008E191E" w14:paraId="67EB8876" w14:textId="7D4DAF3C" w:rsidTr="00E30FFD">
        <w:trPr>
          <w:jc w:val="center"/>
        </w:trPr>
        <w:tc>
          <w:tcPr>
            <w:tcW w:w="439" w:type="dxa"/>
          </w:tcPr>
          <w:p w14:paraId="4A25EBE8" w14:textId="053FA569" w:rsidR="00E30FFD" w:rsidRPr="00E30FFD" w:rsidRDefault="00E30FFD" w:rsidP="003B43EE">
            <w:pPr>
              <w:rPr>
                <w:sz w:val="20"/>
                <w:szCs w:val="20"/>
              </w:rPr>
            </w:pPr>
            <w:r w:rsidRPr="00E30FFD">
              <w:rPr>
                <w:sz w:val="20"/>
                <w:szCs w:val="20"/>
              </w:rPr>
              <w:t>35</w:t>
            </w:r>
          </w:p>
        </w:tc>
        <w:tc>
          <w:tcPr>
            <w:tcW w:w="12030" w:type="dxa"/>
          </w:tcPr>
          <w:p w14:paraId="702C2099" w14:textId="60BB586C" w:rsidR="00E30FFD" w:rsidRPr="00E30FFD" w:rsidRDefault="00E30FFD" w:rsidP="003B43EE">
            <w:pPr>
              <w:rPr>
                <w:sz w:val="20"/>
                <w:szCs w:val="20"/>
              </w:rPr>
            </w:pPr>
            <w:r w:rsidRPr="00E30FFD">
              <w:rPr>
                <w:sz w:val="20"/>
                <w:szCs w:val="20"/>
              </w:rPr>
              <w:t xml:space="preserve">Motor minimálně 6 válců, objem minimálně 7,7 l a maximální výkon minimálně 285 koní, emisní norma minimálně EU </w:t>
            </w:r>
            <w:proofErr w:type="spellStart"/>
            <w:r w:rsidRPr="00E30FFD">
              <w:rPr>
                <w:sz w:val="20"/>
                <w:szCs w:val="20"/>
              </w:rPr>
              <w:t>Stage</w:t>
            </w:r>
            <w:proofErr w:type="spellEnd"/>
            <w:r w:rsidRPr="00E30FFD">
              <w:rPr>
                <w:sz w:val="20"/>
                <w:szCs w:val="20"/>
              </w:rPr>
              <w:t xml:space="preserve"> V.</w:t>
            </w:r>
          </w:p>
        </w:tc>
        <w:tc>
          <w:tcPr>
            <w:tcW w:w="1276" w:type="dxa"/>
          </w:tcPr>
          <w:p w14:paraId="571F8CA6" w14:textId="77777777" w:rsidR="00E30FFD" w:rsidRPr="008E191E" w:rsidRDefault="00E30FFD" w:rsidP="003B43EE"/>
        </w:tc>
        <w:tc>
          <w:tcPr>
            <w:tcW w:w="1677" w:type="dxa"/>
          </w:tcPr>
          <w:p w14:paraId="28489665" w14:textId="77777777" w:rsidR="00E30FFD" w:rsidRPr="008E191E" w:rsidRDefault="00E30FFD" w:rsidP="003B43EE"/>
        </w:tc>
      </w:tr>
      <w:tr w:rsidR="00E30FFD" w:rsidRPr="008E191E" w14:paraId="75E3E673" w14:textId="03BE7570" w:rsidTr="00E30FFD">
        <w:trPr>
          <w:jc w:val="center"/>
        </w:trPr>
        <w:tc>
          <w:tcPr>
            <w:tcW w:w="439" w:type="dxa"/>
          </w:tcPr>
          <w:p w14:paraId="553DDF62" w14:textId="64326021" w:rsidR="00E30FFD" w:rsidRPr="00E30FFD" w:rsidRDefault="00E30FFD" w:rsidP="003B43EE">
            <w:pPr>
              <w:rPr>
                <w:sz w:val="20"/>
                <w:szCs w:val="20"/>
              </w:rPr>
            </w:pPr>
            <w:r w:rsidRPr="00E30FFD">
              <w:rPr>
                <w:sz w:val="20"/>
                <w:szCs w:val="20"/>
              </w:rPr>
              <w:t>36</w:t>
            </w:r>
          </w:p>
        </w:tc>
        <w:tc>
          <w:tcPr>
            <w:tcW w:w="12030" w:type="dxa"/>
          </w:tcPr>
          <w:p w14:paraId="51DF12DF" w14:textId="413D1E2C" w:rsidR="00E30FFD" w:rsidRPr="00E30FFD" w:rsidRDefault="00E30FFD" w:rsidP="003B43EE">
            <w:pPr>
              <w:rPr>
                <w:sz w:val="20"/>
                <w:szCs w:val="20"/>
              </w:rPr>
            </w:pPr>
            <w:r w:rsidRPr="00E30FFD">
              <w:rPr>
                <w:sz w:val="20"/>
                <w:szCs w:val="20"/>
              </w:rPr>
              <w:t>Automatický zadní závěs pro připojení vozíku lišty.</w:t>
            </w:r>
          </w:p>
        </w:tc>
        <w:tc>
          <w:tcPr>
            <w:tcW w:w="1276" w:type="dxa"/>
          </w:tcPr>
          <w:p w14:paraId="6B77447D" w14:textId="77777777" w:rsidR="00E30FFD" w:rsidRPr="008E191E" w:rsidRDefault="00E30FFD" w:rsidP="003B43EE"/>
        </w:tc>
        <w:tc>
          <w:tcPr>
            <w:tcW w:w="1677" w:type="dxa"/>
          </w:tcPr>
          <w:p w14:paraId="3CAC0DDF" w14:textId="77777777" w:rsidR="00E30FFD" w:rsidRPr="008E191E" w:rsidRDefault="00E30FFD" w:rsidP="003B43EE"/>
        </w:tc>
      </w:tr>
      <w:tr w:rsidR="00E30FFD" w:rsidRPr="008E191E" w14:paraId="5CB333AC" w14:textId="2F9D0917" w:rsidTr="00E30FFD">
        <w:trPr>
          <w:jc w:val="center"/>
        </w:trPr>
        <w:tc>
          <w:tcPr>
            <w:tcW w:w="439" w:type="dxa"/>
          </w:tcPr>
          <w:p w14:paraId="4002078F" w14:textId="592720E3" w:rsidR="00E30FFD" w:rsidRPr="00E30FFD" w:rsidRDefault="00E30FFD" w:rsidP="003B43EE">
            <w:pPr>
              <w:rPr>
                <w:sz w:val="20"/>
                <w:szCs w:val="20"/>
              </w:rPr>
            </w:pPr>
            <w:r w:rsidRPr="00E30FFD">
              <w:rPr>
                <w:sz w:val="20"/>
                <w:szCs w:val="20"/>
              </w:rPr>
              <w:t>37</w:t>
            </w:r>
          </w:p>
        </w:tc>
        <w:tc>
          <w:tcPr>
            <w:tcW w:w="12030" w:type="dxa"/>
          </w:tcPr>
          <w:p w14:paraId="430CCA21" w14:textId="670EE391" w:rsidR="00E30FFD" w:rsidRPr="00E30FFD" w:rsidRDefault="00E30FFD" w:rsidP="003B43EE">
            <w:pPr>
              <w:rPr>
                <w:sz w:val="20"/>
                <w:szCs w:val="20"/>
              </w:rPr>
            </w:pPr>
            <w:r w:rsidRPr="00E30FFD">
              <w:rPr>
                <w:sz w:val="20"/>
                <w:szCs w:val="20"/>
              </w:rPr>
              <w:t>Pneu stroje přední minimálně 800/65 R32 a zadní minimálně 16,5/85-24 se šípovým dezénem.</w:t>
            </w:r>
          </w:p>
        </w:tc>
        <w:tc>
          <w:tcPr>
            <w:tcW w:w="1276" w:type="dxa"/>
          </w:tcPr>
          <w:p w14:paraId="74703F80" w14:textId="77777777" w:rsidR="00E30FFD" w:rsidRPr="008E191E" w:rsidRDefault="00E30FFD" w:rsidP="003B43EE"/>
        </w:tc>
        <w:tc>
          <w:tcPr>
            <w:tcW w:w="1677" w:type="dxa"/>
          </w:tcPr>
          <w:p w14:paraId="36729278" w14:textId="77777777" w:rsidR="00E30FFD" w:rsidRPr="008E191E" w:rsidRDefault="00E30FFD" w:rsidP="003B43EE"/>
        </w:tc>
      </w:tr>
      <w:tr w:rsidR="00E30FFD" w:rsidRPr="008E191E" w14:paraId="55F94FCC" w14:textId="6469DAA3" w:rsidTr="00E30FFD">
        <w:trPr>
          <w:jc w:val="center"/>
        </w:trPr>
        <w:tc>
          <w:tcPr>
            <w:tcW w:w="439" w:type="dxa"/>
          </w:tcPr>
          <w:p w14:paraId="183DEF3A" w14:textId="327F671B" w:rsidR="00E30FFD" w:rsidRPr="00E30FFD" w:rsidRDefault="00E30FFD" w:rsidP="003B43EE">
            <w:pPr>
              <w:rPr>
                <w:sz w:val="20"/>
                <w:szCs w:val="20"/>
              </w:rPr>
            </w:pPr>
            <w:r w:rsidRPr="00E30FFD">
              <w:rPr>
                <w:sz w:val="20"/>
                <w:szCs w:val="20"/>
              </w:rPr>
              <w:t>38</w:t>
            </w:r>
          </w:p>
        </w:tc>
        <w:tc>
          <w:tcPr>
            <w:tcW w:w="12030" w:type="dxa"/>
          </w:tcPr>
          <w:p w14:paraId="61D22599" w14:textId="0779CF35" w:rsidR="00E30FFD" w:rsidRPr="00E30FFD" w:rsidRDefault="00E30FFD" w:rsidP="003B43EE">
            <w:pPr>
              <w:rPr>
                <w:sz w:val="20"/>
                <w:szCs w:val="20"/>
              </w:rPr>
            </w:pPr>
            <w:r w:rsidRPr="00E30FFD">
              <w:rPr>
                <w:sz w:val="20"/>
                <w:szCs w:val="20"/>
              </w:rPr>
              <w:t>Rychlost jízdy minimálně 25 km/h.</w:t>
            </w:r>
          </w:p>
        </w:tc>
        <w:tc>
          <w:tcPr>
            <w:tcW w:w="1276" w:type="dxa"/>
          </w:tcPr>
          <w:p w14:paraId="6726B121" w14:textId="77777777" w:rsidR="00E30FFD" w:rsidRPr="008E191E" w:rsidRDefault="00E30FFD" w:rsidP="003B43EE"/>
        </w:tc>
        <w:tc>
          <w:tcPr>
            <w:tcW w:w="1677" w:type="dxa"/>
          </w:tcPr>
          <w:p w14:paraId="4BF57F46" w14:textId="77777777" w:rsidR="00E30FFD" w:rsidRPr="008E191E" w:rsidRDefault="00E30FFD" w:rsidP="003B43EE"/>
        </w:tc>
      </w:tr>
      <w:tr w:rsidR="00E30FFD" w:rsidRPr="008E191E" w14:paraId="6F8EA38E" w14:textId="24207507" w:rsidTr="00E30FFD">
        <w:trPr>
          <w:jc w:val="center"/>
        </w:trPr>
        <w:tc>
          <w:tcPr>
            <w:tcW w:w="439" w:type="dxa"/>
          </w:tcPr>
          <w:p w14:paraId="02CCB7D4" w14:textId="7BF5D48A" w:rsidR="00E30FFD" w:rsidRPr="00E30FFD" w:rsidRDefault="00E30FFD" w:rsidP="003B43EE">
            <w:pPr>
              <w:rPr>
                <w:sz w:val="20"/>
                <w:szCs w:val="20"/>
              </w:rPr>
            </w:pPr>
            <w:r w:rsidRPr="00E30FFD">
              <w:rPr>
                <w:sz w:val="20"/>
                <w:szCs w:val="20"/>
              </w:rPr>
              <w:t>39</w:t>
            </w:r>
          </w:p>
        </w:tc>
        <w:tc>
          <w:tcPr>
            <w:tcW w:w="12030" w:type="dxa"/>
          </w:tcPr>
          <w:p w14:paraId="5877308E" w14:textId="4E936440" w:rsidR="00E30FFD" w:rsidRPr="00E30FFD" w:rsidRDefault="00E30FFD" w:rsidP="003B43EE">
            <w:pPr>
              <w:rPr>
                <w:sz w:val="20"/>
                <w:szCs w:val="20"/>
              </w:rPr>
            </w:pPr>
            <w:r w:rsidRPr="00E30FFD">
              <w:rPr>
                <w:sz w:val="20"/>
                <w:szCs w:val="20"/>
              </w:rPr>
              <w:t xml:space="preserve">Přepravní šířka maximálně 3,85 m. </w:t>
            </w:r>
          </w:p>
        </w:tc>
        <w:tc>
          <w:tcPr>
            <w:tcW w:w="1276" w:type="dxa"/>
          </w:tcPr>
          <w:p w14:paraId="2887EF52" w14:textId="77777777" w:rsidR="00E30FFD" w:rsidRPr="008E191E" w:rsidRDefault="00E30FFD" w:rsidP="003B43EE"/>
        </w:tc>
        <w:tc>
          <w:tcPr>
            <w:tcW w:w="1677" w:type="dxa"/>
          </w:tcPr>
          <w:p w14:paraId="0C3643CB" w14:textId="77777777" w:rsidR="00E30FFD" w:rsidRPr="008E191E" w:rsidRDefault="00E30FFD" w:rsidP="003B43EE"/>
        </w:tc>
      </w:tr>
      <w:tr w:rsidR="00E30FFD" w:rsidRPr="008E191E" w14:paraId="0E054E00" w14:textId="18D389B5" w:rsidTr="00E30FFD">
        <w:trPr>
          <w:jc w:val="center"/>
        </w:trPr>
        <w:tc>
          <w:tcPr>
            <w:tcW w:w="439" w:type="dxa"/>
          </w:tcPr>
          <w:p w14:paraId="5BBBD7DE" w14:textId="77777777" w:rsidR="00E30FFD" w:rsidRPr="00E30FFD" w:rsidRDefault="00E30FFD" w:rsidP="003B43EE">
            <w:pPr>
              <w:rPr>
                <w:sz w:val="20"/>
                <w:szCs w:val="20"/>
              </w:rPr>
            </w:pPr>
          </w:p>
        </w:tc>
        <w:tc>
          <w:tcPr>
            <w:tcW w:w="12030" w:type="dxa"/>
          </w:tcPr>
          <w:p w14:paraId="4E2574F9" w14:textId="7BC550DB" w:rsidR="00E30FFD" w:rsidRPr="00E30FFD" w:rsidRDefault="00E30FFD" w:rsidP="003B43E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C972BA7" w14:textId="77777777" w:rsidR="00E30FFD" w:rsidRPr="008E191E" w:rsidRDefault="00E30FFD" w:rsidP="003B43EE"/>
        </w:tc>
        <w:tc>
          <w:tcPr>
            <w:tcW w:w="1677" w:type="dxa"/>
          </w:tcPr>
          <w:p w14:paraId="065698C2" w14:textId="77777777" w:rsidR="00E30FFD" w:rsidRPr="008E191E" w:rsidRDefault="00E30FFD" w:rsidP="003B43EE"/>
        </w:tc>
      </w:tr>
      <w:tr w:rsidR="00E30FFD" w:rsidRPr="008E191E" w14:paraId="70677AFB" w14:textId="432F0033" w:rsidTr="00E30FFD">
        <w:trPr>
          <w:jc w:val="center"/>
        </w:trPr>
        <w:tc>
          <w:tcPr>
            <w:tcW w:w="439" w:type="dxa"/>
          </w:tcPr>
          <w:p w14:paraId="16CA5778" w14:textId="77777777" w:rsidR="00E30FFD" w:rsidRPr="00E30FFD" w:rsidRDefault="00E30FFD" w:rsidP="003B43EE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2030" w:type="dxa"/>
          </w:tcPr>
          <w:p w14:paraId="7C8E0BCC" w14:textId="019D0FCE" w:rsidR="00E30FFD" w:rsidRPr="00E30FFD" w:rsidRDefault="00E30FFD" w:rsidP="003B43EE">
            <w:pPr>
              <w:rPr>
                <w:b/>
                <w:bCs/>
                <w:sz w:val="20"/>
                <w:szCs w:val="20"/>
                <w:u w:val="single"/>
              </w:rPr>
            </w:pPr>
            <w:r w:rsidRPr="00E30FFD">
              <w:rPr>
                <w:b/>
                <w:bCs/>
                <w:sz w:val="20"/>
                <w:szCs w:val="20"/>
                <w:u w:val="single"/>
              </w:rPr>
              <w:t>PARAMETRY ŽACÍ LIŠTA:</w:t>
            </w:r>
          </w:p>
        </w:tc>
        <w:tc>
          <w:tcPr>
            <w:tcW w:w="1276" w:type="dxa"/>
          </w:tcPr>
          <w:p w14:paraId="449CF729" w14:textId="77777777" w:rsidR="00E30FFD" w:rsidRPr="008E191E" w:rsidRDefault="00E30FFD" w:rsidP="003B43EE">
            <w:pPr>
              <w:rPr>
                <w:b/>
                <w:bCs/>
                <w:u w:val="single"/>
              </w:rPr>
            </w:pPr>
          </w:p>
        </w:tc>
        <w:tc>
          <w:tcPr>
            <w:tcW w:w="1677" w:type="dxa"/>
          </w:tcPr>
          <w:p w14:paraId="7D27876E" w14:textId="77777777" w:rsidR="00E30FFD" w:rsidRPr="008E191E" w:rsidRDefault="00E30FFD" w:rsidP="003B43EE">
            <w:pPr>
              <w:rPr>
                <w:b/>
                <w:bCs/>
                <w:u w:val="single"/>
              </w:rPr>
            </w:pPr>
          </w:p>
        </w:tc>
      </w:tr>
      <w:tr w:rsidR="00E30FFD" w:rsidRPr="008E191E" w14:paraId="2A295137" w14:textId="70837E2B" w:rsidTr="00E30FFD">
        <w:trPr>
          <w:jc w:val="center"/>
        </w:trPr>
        <w:tc>
          <w:tcPr>
            <w:tcW w:w="439" w:type="dxa"/>
          </w:tcPr>
          <w:p w14:paraId="01482EEA" w14:textId="444B6433" w:rsidR="00E30FFD" w:rsidRPr="00E30FFD" w:rsidRDefault="00E30FFD" w:rsidP="003B43EE">
            <w:pPr>
              <w:rPr>
                <w:sz w:val="20"/>
                <w:szCs w:val="20"/>
              </w:rPr>
            </w:pPr>
            <w:r w:rsidRPr="00E30FFD">
              <w:rPr>
                <w:sz w:val="20"/>
                <w:szCs w:val="20"/>
              </w:rPr>
              <w:t>40</w:t>
            </w:r>
          </w:p>
        </w:tc>
        <w:tc>
          <w:tcPr>
            <w:tcW w:w="12030" w:type="dxa"/>
          </w:tcPr>
          <w:p w14:paraId="4CE5E259" w14:textId="031D4AAE" w:rsidR="00E30FFD" w:rsidRPr="00E30FFD" w:rsidRDefault="00E30FFD" w:rsidP="003B43EE">
            <w:pPr>
              <w:rPr>
                <w:sz w:val="20"/>
                <w:szCs w:val="20"/>
              </w:rPr>
            </w:pPr>
            <w:r w:rsidRPr="00E30FFD">
              <w:rPr>
                <w:sz w:val="20"/>
                <w:szCs w:val="20"/>
              </w:rPr>
              <w:t>Žací lišta s možností plynulé změny vzdálenosti kosy od průběžného šneku v rozsahu až 700 mm, kdykoliv během sklizně bez nutnosti zastavení stroje.</w:t>
            </w:r>
          </w:p>
        </w:tc>
        <w:tc>
          <w:tcPr>
            <w:tcW w:w="1276" w:type="dxa"/>
          </w:tcPr>
          <w:p w14:paraId="31557763" w14:textId="77777777" w:rsidR="00E30FFD" w:rsidRPr="008E191E" w:rsidRDefault="00E30FFD" w:rsidP="003B43EE"/>
        </w:tc>
        <w:tc>
          <w:tcPr>
            <w:tcW w:w="1677" w:type="dxa"/>
          </w:tcPr>
          <w:p w14:paraId="7F8C3785" w14:textId="77777777" w:rsidR="00E30FFD" w:rsidRPr="008E191E" w:rsidRDefault="00E30FFD" w:rsidP="003B43EE"/>
        </w:tc>
      </w:tr>
      <w:tr w:rsidR="00E30FFD" w:rsidRPr="008E191E" w14:paraId="1CB12725" w14:textId="413AEBEB" w:rsidTr="00E30FFD">
        <w:trPr>
          <w:jc w:val="center"/>
        </w:trPr>
        <w:tc>
          <w:tcPr>
            <w:tcW w:w="439" w:type="dxa"/>
          </w:tcPr>
          <w:p w14:paraId="2CE9B252" w14:textId="5F9C9973" w:rsidR="00E30FFD" w:rsidRPr="00E30FFD" w:rsidRDefault="00E30FFD" w:rsidP="003B43EE">
            <w:pPr>
              <w:rPr>
                <w:sz w:val="20"/>
                <w:szCs w:val="20"/>
              </w:rPr>
            </w:pPr>
            <w:r w:rsidRPr="00E30FFD">
              <w:rPr>
                <w:sz w:val="20"/>
                <w:szCs w:val="20"/>
              </w:rPr>
              <w:t>41</w:t>
            </w:r>
          </w:p>
        </w:tc>
        <w:tc>
          <w:tcPr>
            <w:tcW w:w="12030" w:type="dxa"/>
          </w:tcPr>
          <w:p w14:paraId="0E1D7F81" w14:textId="2A81BF44" w:rsidR="00E30FFD" w:rsidRPr="00E30FFD" w:rsidRDefault="00E30FFD" w:rsidP="003B43EE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E30FFD">
              <w:rPr>
                <w:sz w:val="20"/>
                <w:szCs w:val="20"/>
              </w:rPr>
              <w:t>Žací lišta o záběru minimálně 6,15 m.</w:t>
            </w:r>
          </w:p>
        </w:tc>
        <w:tc>
          <w:tcPr>
            <w:tcW w:w="1276" w:type="dxa"/>
          </w:tcPr>
          <w:p w14:paraId="2BEBDAC0" w14:textId="77777777" w:rsidR="00E30FFD" w:rsidRPr="008E191E" w:rsidRDefault="00E30FFD" w:rsidP="003B43EE"/>
        </w:tc>
        <w:tc>
          <w:tcPr>
            <w:tcW w:w="1677" w:type="dxa"/>
          </w:tcPr>
          <w:p w14:paraId="0C7960EE" w14:textId="77777777" w:rsidR="00E30FFD" w:rsidRPr="008E191E" w:rsidRDefault="00E30FFD" w:rsidP="003B43EE"/>
        </w:tc>
      </w:tr>
      <w:tr w:rsidR="00E30FFD" w:rsidRPr="008E191E" w14:paraId="1370A54F" w14:textId="278833AC" w:rsidTr="00E30FFD">
        <w:trPr>
          <w:jc w:val="center"/>
        </w:trPr>
        <w:tc>
          <w:tcPr>
            <w:tcW w:w="439" w:type="dxa"/>
          </w:tcPr>
          <w:p w14:paraId="30A6BDF5" w14:textId="43F94B79" w:rsidR="00E30FFD" w:rsidRPr="00E30FFD" w:rsidRDefault="00E30FFD" w:rsidP="003B43EE">
            <w:pPr>
              <w:rPr>
                <w:sz w:val="20"/>
                <w:szCs w:val="20"/>
              </w:rPr>
            </w:pPr>
            <w:r w:rsidRPr="00E30FFD">
              <w:rPr>
                <w:sz w:val="20"/>
                <w:szCs w:val="20"/>
              </w:rPr>
              <w:t>42</w:t>
            </w:r>
          </w:p>
        </w:tc>
        <w:tc>
          <w:tcPr>
            <w:tcW w:w="12030" w:type="dxa"/>
          </w:tcPr>
          <w:p w14:paraId="53378185" w14:textId="4B3AFA72" w:rsidR="00E30FFD" w:rsidRPr="00E30FFD" w:rsidRDefault="00E30FFD" w:rsidP="003B43EE">
            <w:pPr>
              <w:rPr>
                <w:sz w:val="20"/>
                <w:szCs w:val="20"/>
              </w:rPr>
            </w:pPr>
            <w:r w:rsidRPr="00E30FFD">
              <w:rPr>
                <w:sz w:val="20"/>
                <w:szCs w:val="20"/>
              </w:rPr>
              <w:t xml:space="preserve">Minimálně 4 </w:t>
            </w:r>
            <w:proofErr w:type="spellStart"/>
            <w:r w:rsidRPr="00E30FFD">
              <w:rPr>
                <w:sz w:val="20"/>
                <w:szCs w:val="20"/>
              </w:rPr>
              <w:t>hmatací</w:t>
            </w:r>
            <w:proofErr w:type="spellEnd"/>
            <w:r w:rsidRPr="00E30FFD">
              <w:rPr>
                <w:sz w:val="20"/>
                <w:szCs w:val="20"/>
              </w:rPr>
              <w:t xml:space="preserve"> senzory opatřené ve spodní části lišty uložené pod kosou pro bezvadnou funkci automatického kopírování sečeného terénu i při změně výsuvu žacího válu.</w:t>
            </w:r>
          </w:p>
        </w:tc>
        <w:tc>
          <w:tcPr>
            <w:tcW w:w="1276" w:type="dxa"/>
          </w:tcPr>
          <w:p w14:paraId="3AABB80C" w14:textId="77777777" w:rsidR="00E30FFD" w:rsidRPr="008E191E" w:rsidRDefault="00E30FFD" w:rsidP="003B43EE"/>
        </w:tc>
        <w:tc>
          <w:tcPr>
            <w:tcW w:w="1677" w:type="dxa"/>
          </w:tcPr>
          <w:p w14:paraId="2F332394" w14:textId="77777777" w:rsidR="00E30FFD" w:rsidRPr="008E191E" w:rsidRDefault="00E30FFD" w:rsidP="003B43EE"/>
        </w:tc>
      </w:tr>
      <w:tr w:rsidR="00E30FFD" w:rsidRPr="008E191E" w14:paraId="20999510" w14:textId="57E8B34A" w:rsidTr="00E30FFD">
        <w:trPr>
          <w:jc w:val="center"/>
        </w:trPr>
        <w:tc>
          <w:tcPr>
            <w:tcW w:w="439" w:type="dxa"/>
          </w:tcPr>
          <w:p w14:paraId="2D343788" w14:textId="6F11528C" w:rsidR="00E30FFD" w:rsidRPr="00E30FFD" w:rsidRDefault="00E30FFD" w:rsidP="003B43EE">
            <w:pPr>
              <w:rPr>
                <w:sz w:val="20"/>
                <w:szCs w:val="20"/>
              </w:rPr>
            </w:pPr>
            <w:r w:rsidRPr="00E30FFD">
              <w:rPr>
                <w:sz w:val="20"/>
                <w:szCs w:val="20"/>
              </w:rPr>
              <w:t>43</w:t>
            </w:r>
          </w:p>
        </w:tc>
        <w:tc>
          <w:tcPr>
            <w:tcW w:w="12030" w:type="dxa"/>
          </w:tcPr>
          <w:p w14:paraId="638280F1" w14:textId="513F1366" w:rsidR="00E30FFD" w:rsidRPr="00E30FFD" w:rsidRDefault="00E30FFD" w:rsidP="003B43EE">
            <w:pPr>
              <w:rPr>
                <w:sz w:val="20"/>
                <w:szCs w:val="20"/>
              </w:rPr>
            </w:pPr>
            <w:r w:rsidRPr="00E30FFD">
              <w:rPr>
                <w:sz w:val="20"/>
                <w:szCs w:val="20"/>
              </w:rPr>
              <w:t>Průměr průběžného dopravního šneku minimálně 655 mm.</w:t>
            </w:r>
          </w:p>
        </w:tc>
        <w:tc>
          <w:tcPr>
            <w:tcW w:w="1276" w:type="dxa"/>
          </w:tcPr>
          <w:p w14:paraId="56D06553" w14:textId="77777777" w:rsidR="00E30FFD" w:rsidRPr="008E191E" w:rsidRDefault="00E30FFD" w:rsidP="003B43EE"/>
        </w:tc>
        <w:tc>
          <w:tcPr>
            <w:tcW w:w="1677" w:type="dxa"/>
          </w:tcPr>
          <w:p w14:paraId="15330583" w14:textId="77777777" w:rsidR="00E30FFD" w:rsidRPr="008E191E" w:rsidRDefault="00E30FFD" w:rsidP="003B43EE"/>
        </w:tc>
      </w:tr>
      <w:tr w:rsidR="00E30FFD" w:rsidRPr="008E191E" w14:paraId="57FFEB17" w14:textId="61672E15" w:rsidTr="00E30FFD">
        <w:trPr>
          <w:jc w:val="center"/>
        </w:trPr>
        <w:tc>
          <w:tcPr>
            <w:tcW w:w="439" w:type="dxa"/>
          </w:tcPr>
          <w:p w14:paraId="189AA734" w14:textId="29CA96CE" w:rsidR="00E30FFD" w:rsidRPr="00E30FFD" w:rsidRDefault="00E30FFD" w:rsidP="003B43EE">
            <w:pPr>
              <w:rPr>
                <w:sz w:val="20"/>
                <w:szCs w:val="20"/>
              </w:rPr>
            </w:pPr>
            <w:r w:rsidRPr="00E30FFD">
              <w:rPr>
                <w:sz w:val="20"/>
                <w:szCs w:val="20"/>
              </w:rPr>
              <w:t>44</w:t>
            </w:r>
          </w:p>
        </w:tc>
        <w:tc>
          <w:tcPr>
            <w:tcW w:w="12030" w:type="dxa"/>
          </w:tcPr>
          <w:p w14:paraId="3EF855CA" w14:textId="700F5E1E" w:rsidR="00E30FFD" w:rsidRPr="00E30FFD" w:rsidRDefault="00E30FFD" w:rsidP="003B43EE">
            <w:pPr>
              <w:rPr>
                <w:sz w:val="20"/>
                <w:szCs w:val="20"/>
              </w:rPr>
            </w:pPr>
            <w:r w:rsidRPr="00E30FFD">
              <w:rPr>
                <w:sz w:val="20"/>
                <w:szCs w:val="20"/>
              </w:rPr>
              <w:t>Šnek opatřený vkládacími prsty s řízeným načasováním sběru hmoty.</w:t>
            </w:r>
          </w:p>
        </w:tc>
        <w:tc>
          <w:tcPr>
            <w:tcW w:w="1276" w:type="dxa"/>
          </w:tcPr>
          <w:p w14:paraId="7D94B496" w14:textId="77777777" w:rsidR="00E30FFD" w:rsidRPr="008E191E" w:rsidRDefault="00E30FFD" w:rsidP="003B43EE"/>
        </w:tc>
        <w:tc>
          <w:tcPr>
            <w:tcW w:w="1677" w:type="dxa"/>
          </w:tcPr>
          <w:p w14:paraId="4E5FBE02" w14:textId="77777777" w:rsidR="00E30FFD" w:rsidRPr="008E191E" w:rsidRDefault="00E30FFD" w:rsidP="003B43EE"/>
        </w:tc>
      </w:tr>
      <w:tr w:rsidR="00E30FFD" w:rsidRPr="008E191E" w14:paraId="3BF52976" w14:textId="4A093F86" w:rsidTr="00E30FFD">
        <w:trPr>
          <w:jc w:val="center"/>
        </w:trPr>
        <w:tc>
          <w:tcPr>
            <w:tcW w:w="439" w:type="dxa"/>
          </w:tcPr>
          <w:p w14:paraId="4C267B1D" w14:textId="406E904F" w:rsidR="00E30FFD" w:rsidRPr="00E30FFD" w:rsidRDefault="00E30FFD" w:rsidP="003B43EE">
            <w:pPr>
              <w:rPr>
                <w:sz w:val="20"/>
                <w:szCs w:val="20"/>
              </w:rPr>
            </w:pPr>
            <w:r w:rsidRPr="00E30FFD">
              <w:rPr>
                <w:sz w:val="20"/>
                <w:szCs w:val="20"/>
              </w:rPr>
              <w:t>45</w:t>
            </w:r>
          </w:p>
        </w:tc>
        <w:tc>
          <w:tcPr>
            <w:tcW w:w="12030" w:type="dxa"/>
          </w:tcPr>
          <w:p w14:paraId="0FEAC0DA" w14:textId="2421D045" w:rsidR="00E30FFD" w:rsidRPr="00E30FFD" w:rsidRDefault="00E30FFD" w:rsidP="003B43EE">
            <w:pPr>
              <w:rPr>
                <w:sz w:val="20"/>
                <w:szCs w:val="20"/>
              </w:rPr>
            </w:pPr>
            <w:r w:rsidRPr="00E30FFD">
              <w:rPr>
                <w:sz w:val="20"/>
                <w:szCs w:val="20"/>
              </w:rPr>
              <w:t>Sada obilních děličů včetně aktivních hydraulicky hnaných pro sklizeň řepky olejné.</w:t>
            </w:r>
          </w:p>
        </w:tc>
        <w:tc>
          <w:tcPr>
            <w:tcW w:w="1276" w:type="dxa"/>
          </w:tcPr>
          <w:p w14:paraId="4C5F0486" w14:textId="77777777" w:rsidR="00E30FFD" w:rsidRPr="008E191E" w:rsidRDefault="00E30FFD" w:rsidP="003B43EE"/>
        </w:tc>
        <w:tc>
          <w:tcPr>
            <w:tcW w:w="1677" w:type="dxa"/>
          </w:tcPr>
          <w:p w14:paraId="5FD6C7A0" w14:textId="77777777" w:rsidR="00E30FFD" w:rsidRPr="008E191E" w:rsidRDefault="00E30FFD" w:rsidP="003B43EE"/>
        </w:tc>
      </w:tr>
      <w:tr w:rsidR="00E30FFD" w:rsidRPr="008E191E" w14:paraId="26DE2E2E" w14:textId="4DB53E0F" w:rsidTr="00E30FFD">
        <w:trPr>
          <w:jc w:val="center"/>
        </w:trPr>
        <w:tc>
          <w:tcPr>
            <w:tcW w:w="439" w:type="dxa"/>
          </w:tcPr>
          <w:p w14:paraId="3B0E77EF" w14:textId="410885F5" w:rsidR="00E30FFD" w:rsidRPr="00E30FFD" w:rsidRDefault="00E30FFD" w:rsidP="003B43EE">
            <w:pPr>
              <w:rPr>
                <w:sz w:val="20"/>
                <w:szCs w:val="20"/>
              </w:rPr>
            </w:pPr>
            <w:r w:rsidRPr="00E30FFD">
              <w:rPr>
                <w:sz w:val="20"/>
                <w:szCs w:val="20"/>
              </w:rPr>
              <w:t>46</w:t>
            </w:r>
          </w:p>
        </w:tc>
        <w:tc>
          <w:tcPr>
            <w:tcW w:w="12030" w:type="dxa"/>
          </w:tcPr>
          <w:p w14:paraId="47446B88" w14:textId="5CE0E718" w:rsidR="00E30FFD" w:rsidRPr="00E30FFD" w:rsidRDefault="00E30FFD" w:rsidP="003B43EE">
            <w:pPr>
              <w:rPr>
                <w:sz w:val="20"/>
                <w:szCs w:val="20"/>
              </w:rPr>
            </w:pPr>
            <w:r w:rsidRPr="00E30FFD">
              <w:rPr>
                <w:sz w:val="20"/>
                <w:szCs w:val="20"/>
              </w:rPr>
              <w:t>Výškově a podélně z kabiny regulovatelný dosah přiháněče včetně ovládání jeho rychlosti otáčení.</w:t>
            </w:r>
          </w:p>
        </w:tc>
        <w:tc>
          <w:tcPr>
            <w:tcW w:w="1276" w:type="dxa"/>
          </w:tcPr>
          <w:p w14:paraId="22076974" w14:textId="77777777" w:rsidR="00E30FFD" w:rsidRPr="008E191E" w:rsidRDefault="00E30FFD" w:rsidP="003B43EE"/>
        </w:tc>
        <w:tc>
          <w:tcPr>
            <w:tcW w:w="1677" w:type="dxa"/>
          </w:tcPr>
          <w:p w14:paraId="3D1AA5BC" w14:textId="77777777" w:rsidR="00E30FFD" w:rsidRPr="008E191E" w:rsidRDefault="00E30FFD" w:rsidP="003B43EE"/>
        </w:tc>
      </w:tr>
      <w:tr w:rsidR="00E30FFD" w:rsidRPr="008E191E" w14:paraId="38C2B241" w14:textId="4254E06F" w:rsidTr="00E30FFD">
        <w:trPr>
          <w:jc w:val="center"/>
        </w:trPr>
        <w:tc>
          <w:tcPr>
            <w:tcW w:w="439" w:type="dxa"/>
          </w:tcPr>
          <w:p w14:paraId="1D3B5B55" w14:textId="77777777" w:rsidR="00E30FFD" w:rsidRPr="00E30FFD" w:rsidRDefault="00E30FFD" w:rsidP="003B43EE">
            <w:pPr>
              <w:rPr>
                <w:sz w:val="20"/>
                <w:szCs w:val="20"/>
              </w:rPr>
            </w:pPr>
          </w:p>
        </w:tc>
        <w:tc>
          <w:tcPr>
            <w:tcW w:w="12030" w:type="dxa"/>
          </w:tcPr>
          <w:p w14:paraId="349E5229" w14:textId="10580EC5" w:rsidR="00E30FFD" w:rsidRPr="00E30FFD" w:rsidRDefault="00E30FFD" w:rsidP="003B43E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D11F148" w14:textId="77777777" w:rsidR="00E30FFD" w:rsidRPr="008E191E" w:rsidRDefault="00E30FFD" w:rsidP="003B43EE"/>
        </w:tc>
        <w:tc>
          <w:tcPr>
            <w:tcW w:w="1677" w:type="dxa"/>
          </w:tcPr>
          <w:p w14:paraId="4D32D292" w14:textId="77777777" w:rsidR="00E30FFD" w:rsidRPr="008E191E" w:rsidRDefault="00E30FFD" w:rsidP="003B43EE"/>
        </w:tc>
      </w:tr>
      <w:tr w:rsidR="00E30FFD" w:rsidRPr="008E191E" w14:paraId="2721717C" w14:textId="31C5197C" w:rsidTr="00E30FFD">
        <w:trPr>
          <w:jc w:val="center"/>
        </w:trPr>
        <w:tc>
          <w:tcPr>
            <w:tcW w:w="439" w:type="dxa"/>
          </w:tcPr>
          <w:p w14:paraId="465EF930" w14:textId="77777777" w:rsidR="00E30FFD" w:rsidRPr="00E30FFD" w:rsidRDefault="00E30FFD" w:rsidP="003B43EE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2030" w:type="dxa"/>
          </w:tcPr>
          <w:p w14:paraId="04540A72" w14:textId="7DDE1409" w:rsidR="00E30FFD" w:rsidRPr="00E30FFD" w:rsidRDefault="00E30FFD" w:rsidP="003B43EE">
            <w:pPr>
              <w:rPr>
                <w:b/>
                <w:bCs/>
                <w:sz w:val="20"/>
                <w:szCs w:val="20"/>
                <w:u w:val="single"/>
              </w:rPr>
            </w:pPr>
            <w:r w:rsidRPr="00E30FFD">
              <w:rPr>
                <w:b/>
                <w:bCs/>
                <w:sz w:val="20"/>
                <w:szCs w:val="20"/>
                <w:u w:val="single"/>
              </w:rPr>
              <w:t>PARAMETRY PŘEPRAVNÍ VOZÍK LIŠTY:</w:t>
            </w:r>
          </w:p>
        </w:tc>
        <w:tc>
          <w:tcPr>
            <w:tcW w:w="1276" w:type="dxa"/>
          </w:tcPr>
          <w:p w14:paraId="2CFF3F01" w14:textId="77777777" w:rsidR="00E30FFD" w:rsidRPr="008E191E" w:rsidRDefault="00E30FFD" w:rsidP="003B43EE">
            <w:pPr>
              <w:rPr>
                <w:b/>
                <w:bCs/>
                <w:u w:val="single"/>
              </w:rPr>
            </w:pPr>
          </w:p>
        </w:tc>
        <w:tc>
          <w:tcPr>
            <w:tcW w:w="1677" w:type="dxa"/>
          </w:tcPr>
          <w:p w14:paraId="716F79D8" w14:textId="77777777" w:rsidR="00E30FFD" w:rsidRPr="008E191E" w:rsidRDefault="00E30FFD" w:rsidP="003B43EE">
            <w:pPr>
              <w:rPr>
                <w:b/>
                <w:bCs/>
                <w:u w:val="single"/>
              </w:rPr>
            </w:pPr>
          </w:p>
        </w:tc>
      </w:tr>
      <w:tr w:rsidR="00E30FFD" w:rsidRPr="008E191E" w14:paraId="574C3444" w14:textId="5CA23E77" w:rsidTr="00E30FFD">
        <w:trPr>
          <w:jc w:val="center"/>
        </w:trPr>
        <w:tc>
          <w:tcPr>
            <w:tcW w:w="439" w:type="dxa"/>
          </w:tcPr>
          <w:p w14:paraId="2B27114D" w14:textId="6A988259" w:rsidR="00E30FFD" w:rsidRPr="00E30FFD" w:rsidRDefault="00E30FFD" w:rsidP="003B43EE">
            <w:pPr>
              <w:rPr>
                <w:sz w:val="20"/>
                <w:szCs w:val="20"/>
              </w:rPr>
            </w:pPr>
            <w:r w:rsidRPr="00E30FFD">
              <w:rPr>
                <w:sz w:val="20"/>
                <w:szCs w:val="20"/>
              </w:rPr>
              <w:t>47</w:t>
            </w:r>
          </w:p>
        </w:tc>
        <w:tc>
          <w:tcPr>
            <w:tcW w:w="12030" w:type="dxa"/>
          </w:tcPr>
          <w:p w14:paraId="490B731E" w14:textId="2965B38A" w:rsidR="00E30FFD" w:rsidRPr="00E30FFD" w:rsidRDefault="00E30FFD" w:rsidP="003B43EE">
            <w:pPr>
              <w:rPr>
                <w:sz w:val="20"/>
                <w:szCs w:val="20"/>
              </w:rPr>
            </w:pPr>
            <w:r w:rsidRPr="00E30FFD">
              <w:rPr>
                <w:sz w:val="20"/>
                <w:szCs w:val="20"/>
              </w:rPr>
              <w:t>Vozík kompatibilní pro převoz zvolené lišty.</w:t>
            </w:r>
          </w:p>
        </w:tc>
        <w:tc>
          <w:tcPr>
            <w:tcW w:w="1276" w:type="dxa"/>
          </w:tcPr>
          <w:p w14:paraId="6935E31E" w14:textId="77777777" w:rsidR="00E30FFD" w:rsidRPr="008E191E" w:rsidRDefault="00E30FFD" w:rsidP="003B43EE"/>
        </w:tc>
        <w:tc>
          <w:tcPr>
            <w:tcW w:w="1677" w:type="dxa"/>
          </w:tcPr>
          <w:p w14:paraId="574343C1" w14:textId="77777777" w:rsidR="00E30FFD" w:rsidRPr="008E191E" w:rsidRDefault="00E30FFD" w:rsidP="003B43EE"/>
        </w:tc>
      </w:tr>
      <w:tr w:rsidR="00E30FFD" w:rsidRPr="008E191E" w14:paraId="7A68574F" w14:textId="4A8B2BDD" w:rsidTr="00E30FFD">
        <w:trPr>
          <w:jc w:val="center"/>
        </w:trPr>
        <w:tc>
          <w:tcPr>
            <w:tcW w:w="439" w:type="dxa"/>
          </w:tcPr>
          <w:p w14:paraId="1E9BB9D7" w14:textId="21EFC34F" w:rsidR="00E30FFD" w:rsidRPr="00E30FFD" w:rsidRDefault="00E30FFD" w:rsidP="003B43EE">
            <w:pPr>
              <w:rPr>
                <w:sz w:val="20"/>
                <w:szCs w:val="20"/>
              </w:rPr>
            </w:pPr>
            <w:r w:rsidRPr="00E30FFD">
              <w:rPr>
                <w:sz w:val="20"/>
                <w:szCs w:val="20"/>
              </w:rPr>
              <w:t>48</w:t>
            </w:r>
          </w:p>
        </w:tc>
        <w:tc>
          <w:tcPr>
            <w:tcW w:w="12030" w:type="dxa"/>
          </w:tcPr>
          <w:p w14:paraId="217E03E6" w14:textId="5E060E76" w:rsidR="00E30FFD" w:rsidRPr="00E30FFD" w:rsidRDefault="00E30FFD" w:rsidP="003B43EE">
            <w:pPr>
              <w:rPr>
                <w:sz w:val="20"/>
                <w:szCs w:val="20"/>
              </w:rPr>
            </w:pPr>
            <w:r w:rsidRPr="00E30FFD">
              <w:rPr>
                <w:sz w:val="20"/>
                <w:szCs w:val="20"/>
              </w:rPr>
              <w:t>Zajištění lišty na vozíku proti samovolnému uvolnění.</w:t>
            </w:r>
          </w:p>
        </w:tc>
        <w:tc>
          <w:tcPr>
            <w:tcW w:w="1276" w:type="dxa"/>
          </w:tcPr>
          <w:p w14:paraId="70502B07" w14:textId="77777777" w:rsidR="00E30FFD" w:rsidRPr="008E191E" w:rsidRDefault="00E30FFD" w:rsidP="003B43EE"/>
        </w:tc>
        <w:tc>
          <w:tcPr>
            <w:tcW w:w="1677" w:type="dxa"/>
          </w:tcPr>
          <w:p w14:paraId="581E9493" w14:textId="77777777" w:rsidR="00E30FFD" w:rsidRPr="008E191E" w:rsidRDefault="00E30FFD" w:rsidP="003B43EE"/>
        </w:tc>
      </w:tr>
      <w:tr w:rsidR="00E30FFD" w:rsidRPr="008E191E" w14:paraId="2C85C641" w14:textId="2836BCB2" w:rsidTr="00E30FFD">
        <w:trPr>
          <w:jc w:val="center"/>
        </w:trPr>
        <w:tc>
          <w:tcPr>
            <w:tcW w:w="439" w:type="dxa"/>
          </w:tcPr>
          <w:p w14:paraId="657A8D26" w14:textId="3F6E2D77" w:rsidR="00E30FFD" w:rsidRPr="00E30FFD" w:rsidRDefault="00E30FFD" w:rsidP="003B43EE">
            <w:pPr>
              <w:rPr>
                <w:sz w:val="20"/>
                <w:szCs w:val="20"/>
              </w:rPr>
            </w:pPr>
            <w:r w:rsidRPr="00E30FFD">
              <w:rPr>
                <w:sz w:val="20"/>
                <w:szCs w:val="20"/>
              </w:rPr>
              <w:t>49</w:t>
            </w:r>
          </w:p>
        </w:tc>
        <w:tc>
          <w:tcPr>
            <w:tcW w:w="12030" w:type="dxa"/>
          </w:tcPr>
          <w:p w14:paraId="0FEA59DA" w14:textId="7D34B9A6" w:rsidR="00E30FFD" w:rsidRPr="00E30FFD" w:rsidRDefault="00E30FFD" w:rsidP="003B43EE">
            <w:pPr>
              <w:rPr>
                <w:sz w:val="20"/>
                <w:szCs w:val="20"/>
              </w:rPr>
            </w:pPr>
            <w:r w:rsidRPr="00E30FFD">
              <w:rPr>
                <w:sz w:val="20"/>
                <w:szCs w:val="20"/>
              </w:rPr>
              <w:t>Uzamykatelný transportní box dimenzovaný na odložení veškerých děličů lišty.</w:t>
            </w:r>
          </w:p>
        </w:tc>
        <w:tc>
          <w:tcPr>
            <w:tcW w:w="1276" w:type="dxa"/>
          </w:tcPr>
          <w:p w14:paraId="51695D6B" w14:textId="77777777" w:rsidR="00E30FFD" w:rsidRPr="008E191E" w:rsidRDefault="00E30FFD" w:rsidP="003B43EE"/>
        </w:tc>
        <w:tc>
          <w:tcPr>
            <w:tcW w:w="1677" w:type="dxa"/>
          </w:tcPr>
          <w:p w14:paraId="56F1C4B7" w14:textId="77777777" w:rsidR="00E30FFD" w:rsidRPr="008E191E" w:rsidRDefault="00E30FFD" w:rsidP="003B43EE"/>
        </w:tc>
      </w:tr>
      <w:tr w:rsidR="00E30FFD" w14:paraId="3DFF2FCE" w14:textId="14148856" w:rsidTr="00E30FFD">
        <w:trPr>
          <w:jc w:val="center"/>
        </w:trPr>
        <w:tc>
          <w:tcPr>
            <w:tcW w:w="439" w:type="dxa"/>
          </w:tcPr>
          <w:p w14:paraId="3E8D36CE" w14:textId="3F74C84D" w:rsidR="00E30FFD" w:rsidRPr="00E30FFD" w:rsidRDefault="00E30FFD" w:rsidP="003B43EE">
            <w:pPr>
              <w:rPr>
                <w:sz w:val="20"/>
                <w:szCs w:val="20"/>
              </w:rPr>
            </w:pPr>
            <w:r w:rsidRPr="00E30FFD">
              <w:rPr>
                <w:sz w:val="20"/>
                <w:szCs w:val="20"/>
              </w:rPr>
              <w:t>50</w:t>
            </w:r>
          </w:p>
        </w:tc>
        <w:tc>
          <w:tcPr>
            <w:tcW w:w="12030" w:type="dxa"/>
          </w:tcPr>
          <w:p w14:paraId="23137F16" w14:textId="6AC31A9A" w:rsidR="00E30FFD" w:rsidRPr="00E30FFD" w:rsidRDefault="00E30FFD" w:rsidP="003B43EE">
            <w:pPr>
              <w:rPr>
                <w:sz w:val="20"/>
                <w:szCs w:val="20"/>
              </w:rPr>
            </w:pPr>
            <w:r w:rsidRPr="00E30FFD">
              <w:rPr>
                <w:sz w:val="20"/>
                <w:szCs w:val="20"/>
              </w:rPr>
              <w:t>Výbava umožňující provoz po pozemních komunikacích ČR.</w:t>
            </w:r>
          </w:p>
        </w:tc>
        <w:tc>
          <w:tcPr>
            <w:tcW w:w="1276" w:type="dxa"/>
          </w:tcPr>
          <w:p w14:paraId="0B8C1188" w14:textId="77777777" w:rsidR="00E30FFD" w:rsidRPr="008E191E" w:rsidRDefault="00E30FFD" w:rsidP="003B43EE"/>
        </w:tc>
        <w:tc>
          <w:tcPr>
            <w:tcW w:w="1677" w:type="dxa"/>
          </w:tcPr>
          <w:p w14:paraId="72BEF546" w14:textId="77777777" w:rsidR="00E30FFD" w:rsidRPr="008E191E" w:rsidRDefault="00E30FFD" w:rsidP="003B43EE"/>
        </w:tc>
      </w:tr>
      <w:tr w:rsidR="00E30FFD" w14:paraId="02647D40" w14:textId="22D47AD0" w:rsidTr="00E30FFD">
        <w:trPr>
          <w:jc w:val="center"/>
        </w:trPr>
        <w:tc>
          <w:tcPr>
            <w:tcW w:w="439" w:type="dxa"/>
          </w:tcPr>
          <w:p w14:paraId="5ED96ED6" w14:textId="77777777" w:rsidR="00E30FFD" w:rsidRPr="00E30FFD" w:rsidRDefault="00E30FFD" w:rsidP="003B43EE">
            <w:pPr>
              <w:rPr>
                <w:sz w:val="20"/>
                <w:szCs w:val="20"/>
              </w:rPr>
            </w:pPr>
          </w:p>
        </w:tc>
        <w:tc>
          <w:tcPr>
            <w:tcW w:w="12030" w:type="dxa"/>
          </w:tcPr>
          <w:p w14:paraId="567DF68F" w14:textId="77777777" w:rsidR="00E30FFD" w:rsidRPr="00E30FFD" w:rsidRDefault="00E30FFD" w:rsidP="003B43E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968BE97" w14:textId="77777777" w:rsidR="00E30FFD" w:rsidRPr="008E191E" w:rsidRDefault="00E30FFD" w:rsidP="003B43EE"/>
        </w:tc>
        <w:tc>
          <w:tcPr>
            <w:tcW w:w="1677" w:type="dxa"/>
          </w:tcPr>
          <w:p w14:paraId="4C78451E" w14:textId="77777777" w:rsidR="00E30FFD" w:rsidRPr="008E191E" w:rsidRDefault="00E30FFD" w:rsidP="003B43EE"/>
        </w:tc>
      </w:tr>
      <w:tr w:rsidR="00E30FFD" w14:paraId="60F9BDB2" w14:textId="3D007BA5" w:rsidTr="00E30FFD">
        <w:trPr>
          <w:jc w:val="center"/>
        </w:trPr>
        <w:tc>
          <w:tcPr>
            <w:tcW w:w="439" w:type="dxa"/>
          </w:tcPr>
          <w:p w14:paraId="75F4C357" w14:textId="77777777" w:rsidR="00E30FFD" w:rsidRPr="00E30FFD" w:rsidRDefault="00E30FFD" w:rsidP="003B43EE">
            <w:pPr>
              <w:rPr>
                <w:sz w:val="20"/>
                <w:szCs w:val="20"/>
              </w:rPr>
            </w:pPr>
          </w:p>
        </w:tc>
        <w:tc>
          <w:tcPr>
            <w:tcW w:w="12030" w:type="dxa"/>
          </w:tcPr>
          <w:p w14:paraId="49F6C888" w14:textId="5F10C76D" w:rsidR="00E30FFD" w:rsidRPr="00E30FFD" w:rsidRDefault="00E30FFD" w:rsidP="003B43EE">
            <w:pPr>
              <w:rPr>
                <w:b/>
                <w:bCs/>
                <w:sz w:val="20"/>
                <w:szCs w:val="20"/>
                <w:u w:val="single"/>
              </w:rPr>
            </w:pPr>
            <w:r w:rsidRPr="00E30FFD">
              <w:rPr>
                <w:b/>
                <w:bCs/>
                <w:sz w:val="20"/>
                <w:szCs w:val="20"/>
                <w:u w:val="single"/>
              </w:rPr>
              <w:t>OBECNÉ POŽADAVKY:</w:t>
            </w:r>
          </w:p>
        </w:tc>
        <w:tc>
          <w:tcPr>
            <w:tcW w:w="1276" w:type="dxa"/>
          </w:tcPr>
          <w:p w14:paraId="1B77E0DA" w14:textId="77777777" w:rsidR="00E30FFD" w:rsidRPr="008E191E" w:rsidRDefault="00E30FFD" w:rsidP="003B43EE"/>
        </w:tc>
        <w:tc>
          <w:tcPr>
            <w:tcW w:w="1677" w:type="dxa"/>
          </w:tcPr>
          <w:p w14:paraId="56944A6C" w14:textId="77777777" w:rsidR="00E30FFD" w:rsidRPr="008E191E" w:rsidRDefault="00E30FFD" w:rsidP="003B43EE"/>
        </w:tc>
      </w:tr>
      <w:tr w:rsidR="00E30FFD" w14:paraId="579FF9EF" w14:textId="11F7F724" w:rsidTr="00E30FFD">
        <w:trPr>
          <w:jc w:val="center"/>
        </w:trPr>
        <w:tc>
          <w:tcPr>
            <w:tcW w:w="439" w:type="dxa"/>
          </w:tcPr>
          <w:p w14:paraId="46B9BF54" w14:textId="59B16044" w:rsidR="00E30FFD" w:rsidRPr="00E30FFD" w:rsidRDefault="00E30FFD" w:rsidP="003B43EE">
            <w:pPr>
              <w:rPr>
                <w:sz w:val="20"/>
                <w:szCs w:val="20"/>
              </w:rPr>
            </w:pPr>
            <w:r w:rsidRPr="00E30FFD">
              <w:rPr>
                <w:sz w:val="20"/>
                <w:szCs w:val="20"/>
              </w:rPr>
              <w:t>51</w:t>
            </w:r>
          </w:p>
        </w:tc>
        <w:tc>
          <w:tcPr>
            <w:tcW w:w="12030" w:type="dxa"/>
          </w:tcPr>
          <w:p w14:paraId="5EEDDA79" w14:textId="737EA39B" w:rsidR="00E30FFD" w:rsidRPr="00E30FFD" w:rsidRDefault="00E30FFD" w:rsidP="003B43EE">
            <w:pPr>
              <w:rPr>
                <w:sz w:val="20"/>
                <w:szCs w:val="20"/>
              </w:rPr>
            </w:pPr>
            <w:r w:rsidRPr="00E30FFD">
              <w:rPr>
                <w:sz w:val="20"/>
                <w:szCs w:val="20"/>
              </w:rPr>
              <w:t xml:space="preserve">Stroje roku výroby 2021 nebo mladší. </w:t>
            </w:r>
          </w:p>
        </w:tc>
        <w:tc>
          <w:tcPr>
            <w:tcW w:w="1276" w:type="dxa"/>
          </w:tcPr>
          <w:p w14:paraId="65E32F71" w14:textId="77777777" w:rsidR="00E30FFD" w:rsidRPr="008E191E" w:rsidRDefault="00E30FFD" w:rsidP="003B43EE"/>
        </w:tc>
        <w:tc>
          <w:tcPr>
            <w:tcW w:w="1677" w:type="dxa"/>
          </w:tcPr>
          <w:p w14:paraId="70D0D4C0" w14:textId="77777777" w:rsidR="00E30FFD" w:rsidRPr="008E191E" w:rsidRDefault="00E30FFD" w:rsidP="003B43EE"/>
        </w:tc>
      </w:tr>
      <w:tr w:rsidR="00E30FFD" w14:paraId="68767145" w14:textId="167EBE31" w:rsidTr="00E30FFD">
        <w:trPr>
          <w:jc w:val="center"/>
        </w:trPr>
        <w:tc>
          <w:tcPr>
            <w:tcW w:w="439" w:type="dxa"/>
          </w:tcPr>
          <w:p w14:paraId="2BC0EACF" w14:textId="60AD2ACF" w:rsidR="00E30FFD" w:rsidRPr="00E30FFD" w:rsidRDefault="00E30FFD" w:rsidP="003B43EE">
            <w:pPr>
              <w:rPr>
                <w:sz w:val="20"/>
                <w:szCs w:val="20"/>
              </w:rPr>
            </w:pPr>
            <w:r w:rsidRPr="00E30FFD">
              <w:rPr>
                <w:sz w:val="20"/>
                <w:szCs w:val="20"/>
              </w:rPr>
              <w:t>52</w:t>
            </w:r>
          </w:p>
        </w:tc>
        <w:tc>
          <w:tcPr>
            <w:tcW w:w="12030" w:type="dxa"/>
          </w:tcPr>
          <w:p w14:paraId="22FCC491" w14:textId="035F14A8" w:rsidR="00E30FFD" w:rsidRPr="00E30FFD" w:rsidRDefault="00E30FFD" w:rsidP="003B43EE">
            <w:pPr>
              <w:rPr>
                <w:sz w:val="20"/>
                <w:szCs w:val="20"/>
              </w:rPr>
            </w:pPr>
            <w:r w:rsidRPr="00E30FFD">
              <w:rPr>
                <w:sz w:val="20"/>
                <w:szCs w:val="20"/>
              </w:rPr>
              <w:t>Provozních Mth motoru stroje maximálně 700 Mth.</w:t>
            </w:r>
          </w:p>
        </w:tc>
        <w:tc>
          <w:tcPr>
            <w:tcW w:w="1276" w:type="dxa"/>
          </w:tcPr>
          <w:p w14:paraId="560DBF73" w14:textId="77777777" w:rsidR="00E30FFD" w:rsidRPr="008E191E" w:rsidRDefault="00E30FFD" w:rsidP="003B43EE"/>
        </w:tc>
        <w:tc>
          <w:tcPr>
            <w:tcW w:w="1677" w:type="dxa"/>
          </w:tcPr>
          <w:p w14:paraId="17531BC5" w14:textId="77777777" w:rsidR="00E30FFD" w:rsidRPr="008E191E" w:rsidRDefault="00E30FFD" w:rsidP="003B43EE"/>
        </w:tc>
      </w:tr>
      <w:tr w:rsidR="00E30FFD" w14:paraId="1DED21E3" w14:textId="6A5D105B" w:rsidTr="00E30FFD">
        <w:trPr>
          <w:jc w:val="center"/>
        </w:trPr>
        <w:tc>
          <w:tcPr>
            <w:tcW w:w="439" w:type="dxa"/>
          </w:tcPr>
          <w:p w14:paraId="077A1A94" w14:textId="16888659" w:rsidR="00E30FFD" w:rsidRPr="00E30FFD" w:rsidRDefault="00E30FFD" w:rsidP="003B43EE">
            <w:pPr>
              <w:rPr>
                <w:sz w:val="20"/>
                <w:szCs w:val="20"/>
              </w:rPr>
            </w:pPr>
            <w:r w:rsidRPr="00E30FFD">
              <w:rPr>
                <w:sz w:val="20"/>
                <w:szCs w:val="20"/>
              </w:rPr>
              <w:t>53</w:t>
            </w:r>
          </w:p>
        </w:tc>
        <w:tc>
          <w:tcPr>
            <w:tcW w:w="12030" w:type="dxa"/>
          </w:tcPr>
          <w:p w14:paraId="725A41EE" w14:textId="77D2D1A4" w:rsidR="00E30FFD" w:rsidRPr="00E30FFD" w:rsidRDefault="00E30FFD" w:rsidP="003B43EE">
            <w:pPr>
              <w:rPr>
                <w:sz w:val="20"/>
                <w:szCs w:val="20"/>
              </w:rPr>
            </w:pPr>
            <w:r w:rsidRPr="00E30FFD">
              <w:rPr>
                <w:sz w:val="20"/>
                <w:szCs w:val="20"/>
              </w:rPr>
              <w:t>Sklizená plocha maximálně 750 ha.</w:t>
            </w:r>
          </w:p>
        </w:tc>
        <w:tc>
          <w:tcPr>
            <w:tcW w:w="1276" w:type="dxa"/>
          </w:tcPr>
          <w:p w14:paraId="0BA04113" w14:textId="77777777" w:rsidR="00E30FFD" w:rsidRPr="008E191E" w:rsidRDefault="00E30FFD" w:rsidP="003B43EE"/>
        </w:tc>
        <w:tc>
          <w:tcPr>
            <w:tcW w:w="1677" w:type="dxa"/>
          </w:tcPr>
          <w:p w14:paraId="0F497151" w14:textId="77777777" w:rsidR="00E30FFD" w:rsidRPr="008E191E" w:rsidRDefault="00E30FFD" w:rsidP="003B43EE"/>
        </w:tc>
      </w:tr>
    </w:tbl>
    <w:p w14:paraId="6385C3C3" w14:textId="77777777" w:rsidR="00DC7B3A" w:rsidRDefault="00DC7B3A" w:rsidP="00DC7B3A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1E685839" w14:textId="77777777" w:rsidR="00DC7B3A" w:rsidRDefault="00DC7B3A" w:rsidP="00DC7B3A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0D50825F" w14:textId="77777777" w:rsidR="00DC7B3A" w:rsidRDefault="00DC7B3A" w:rsidP="008E191E"/>
    <w:sectPr w:rsidR="00DC7B3A" w:rsidSect="002414F8">
      <w:headerReference w:type="default" r:id="rId7"/>
      <w:pgSz w:w="16838" w:h="11906" w:orient="landscape"/>
      <w:pgMar w:top="993" w:right="1417" w:bottom="84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D3F59" w14:textId="77777777" w:rsidR="002414F8" w:rsidRDefault="002414F8" w:rsidP="0099295A">
      <w:pPr>
        <w:spacing w:after="0" w:line="240" w:lineRule="auto"/>
      </w:pPr>
      <w:r>
        <w:separator/>
      </w:r>
    </w:p>
  </w:endnote>
  <w:endnote w:type="continuationSeparator" w:id="0">
    <w:p w14:paraId="468403ED" w14:textId="77777777" w:rsidR="002414F8" w:rsidRDefault="002414F8" w:rsidP="00992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9ED17B" w14:textId="77777777" w:rsidR="002414F8" w:rsidRDefault="002414F8" w:rsidP="0099295A">
      <w:pPr>
        <w:spacing w:after="0" w:line="240" w:lineRule="auto"/>
      </w:pPr>
      <w:r>
        <w:separator/>
      </w:r>
    </w:p>
  </w:footnote>
  <w:footnote w:type="continuationSeparator" w:id="0">
    <w:p w14:paraId="648337F6" w14:textId="77777777" w:rsidR="002414F8" w:rsidRDefault="002414F8" w:rsidP="00992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7F88B" w14:textId="792D5F21" w:rsidR="0099295A" w:rsidRPr="0099295A" w:rsidRDefault="0099295A" w:rsidP="0099295A">
    <w:pPr>
      <w:pStyle w:val="Zhlav"/>
      <w:jc w:val="right"/>
      <w:rPr>
        <w:sz w:val="16"/>
        <w:szCs w:val="16"/>
      </w:rPr>
    </w:pPr>
    <w:r w:rsidRPr="0099295A">
      <w:rPr>
        <w:sz w:val="16"/>
        <w:szCs w:val="16"/>
      </w:rPr>
      <w:t xml:space="preserve">Příloha č. </w:t>
    </w:r>
    <w:r w:rsidR="00E30FFD">
      <w:rPr>
        <w:sz w:val="16"/>
        <w:szCs w:val="16"/>
      </w:rPr>
      <w:t>3</w:t>
    </w:r>
    <w:r w:rsidRPr="0099295A">
      <w:rPr>
        <w:sz w:val="16"/>
        <w:szCs w:val="16"/>
      </w:rPr>
      <w:t xml:space="preserve"> – Technická specifikace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C3EFB"/>
    <w:multiLevelType w:val="hybridMultilevel"/>
    <w:tmpl w:val="B8D41D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7832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D59"/>
    <w:rsid w:val="000A15B3"/>
    <w:rsid w:val="000F1A6F"/>
    <w:rsid w:val="00171924"/>
    <w:rsid w:val="0017353B"/>
    <w:rsid w:val="00185CFB"/>
    <w:rsid w:val="0018709D"/>
    <w:rsid w:val="001B02DE"/>
    <w:rsid w:val="001C0050"/>
    <w:rsid w:val="001D6753"/>
    <w:rsid w:val="002414F8"/>
    <w:rsid w:val="00257989"/>
    <w:rsid w:val="002748FD"/>
    <w:rsid w:val="00282BD1"/>
    <w:rsid w:val="00283FE9"/>
    <w:rsid w:val="002B2DDB"/>
    <w:rsid w:val="002C6898"/>
    <w:rsid w:val="002F30FE"/>
    <w:rsid w:val="0031603A"/>
    <w:rsid w:val="003254FC"/>
    <w:rsid w:val="00367D59"/>
    <w:rsid w:val="00375DE9"/>
    <w:rsid w:val="003A347D"/>
    <w:rsid w:val="003A56E8"/>
    <w:rsid w:val="004326C3"/>
    <w:rsid w:val="00436F78"/>
    <w:rsid w:val="00444A0B"/>
    <w:rsid w:val="004575A8"/>
    <w:rsid w:val="004663CF"/>
    <w:rsid w:val="004A4FE9"/>
    <w:rsid w:val="004E08C2"/>
    <w:rsid w:val="005B742C"/>
    <w:rsid w:val="005D5F38"/>
    <w:rsid w:val="005E4D2C"/>
    <w:rsid w:val="00630026"/>
    <w:rsid w:val="006468E0"/>
    <w:rsid w:val="00673DA4"/>
    <w:rsid w:val="00685CE6"/>
    <w:rsid w:val="006B06A3"/>
    <w:rsid w:val="006B7B76"/>
    <w:rsid w:val="006D38B3"/>
    <w:rsid w:val="00707363"/>
    <w:rsid w:val="007163AE"/>
    <w:rsid w:val="00725FA8"/>
    <w:rsid w:val="007551DC"/>
    <w:rsid w:val="0078306E"/>
    <w:rsid w:val="0079201B"/>
    <w:rsid w:val="007A3012"/>
    <w:rsid w:val="007E2815"/>
    <w:rsid w:val="007F04CC"/>
    <w:rsid w:val="00861E65"/>
    <w:rsid w:val="00876853"/>
    <w:rsid w:val="0089028C"/>
    <w:rsid w:val="008A0150"/>
    <w:rsid w:val="008E191E"/>
    <w:rsid w:val="008E5735"/>
    <w:rsid w:val="009333B2"/>
    <w:rsid w:val="00944202"/>
    <w:rsid w:val="00955DAC"/>
    <w:rsid w:val="00991B8E"/>
    <w:rsid w:val="0099295A"/>
    <w:rsid w:val="009A2E6F"/>
    <w:rsid w:val="009C4977"/>
    <w:rsid w:val="00A14396"/>
    <w:rsid w:val="00A22B07"/>
    <w:rsid w:val="00A26FDC"/>
    <w:rsid w:val="00A418C1"/>
    <w:rsid w:val="00A42196"/>
    <w:rsid w:val="00A46C04"/>
    <w:rsid w:val="00A75B5C"/>
    <w:rsid w:val="00AA522E"/>
    <w:rsid w:val="00AD7437"/>
    <w:rsid w:val="00AF4079"/>
    <w:rsid w:val="00B45145"/>
    <w:rsid w:val="00B50CA6"/>
    <w:rsid w:val="00B716AD"/>
    <w:rsid w:val="00B74766"/>
    <w:rsid w:val="00B87718"/>
    <w:rsid w:val="00BA1EF1"/>
    <w:rsid w:val="00BB78B5"/>
    <w:rsid w:val="00BD4374"/>
    <w:rsid w:val="00C56ECF"/>
    <w:rsid w:val="00C64D59"/>
    <w:rsid w:val="00C864DE"/>
    <w:rsid w:val="00C971B6"/>
    <w:rsid w:val="00CB036A"/>
    <w:rsid w:val="00CE5866"/>
    <w:rsid w:val="00CF42F9"/>
    <w:rsid w:val="00D71C9B"/>
    <w:rsid w:val="00D76BC3"/>
    <w:rsid w:val="00D90522"/>
    <w:rsid w:val="00DA6F96"/>
    <w:rsid w:val="00DC7B3A"/>
    <w:rsid w:val="00DF461D"/>
    <w:rsid w:val="00E173DA"/>
    <w:rsid w:val="00E30FFD"/>
    <w:rsid w:val="00E33CA7"/>
    <w:rsid w:val="00E74BD8"/>
    <w:rsid w:val="00EA4D59"/>
    <w:rsid w:val="00EB3BF5"/>
    <w:rsid w:val="00EE373A"/>
    <w:rsid w:val="00EF7D66"/>
    <w:rsid w:val="00F074AB"/>
    <w:rsid w:val="00F96E6B"/>
    <w:rsid w:val="00FA4784"/>
    <w:rsid w:val="00FB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117DF"/>
  <w15:chartTrackingRefBased/>
  <w15:docId w15:val="{8B4C83BB-0944-47B0-A9F2-CA627E96F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5B5C"/>
    <w:pPr>
      <w:ind w:left="720"/>
      <w:contextualSpacing/>
    </w:pPr>
  </w:style>
  <w:style w:type="table" w:styleId="Mkatabulky">
    <w:name w:val="Table Grid"/>
    <w:basedOn w:val="Normlntabulka"/>
    <w:uiPriority w:val="39"/>
    <w:rsid w:val="008E1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wm-msonormal">
    <w:name w:val="-wm-msonormal"/>
    <w:basedOn w:val="Normln"/>
    <w:rsid w:val="00DC7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DC7B3A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26FDC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42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420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92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95A"/>
  </w:style>
  <w:style w:type="paragraph" w:styleId="Zpat">
    <w:name w:val="footer"/>
    <w:basedOn w:val="Normln"/>
    <w:link w:val="ZpatChar"/>
    <w:uiPriority w:val="99"/>
    <w:unhideWhenUsed/>
    <w:rsid w:val="00992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635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Šubrt</dc:creator>
  <cp:keywords/>
  <dc:description/>
  <cp:lastModifiedBy>Luboš Petera</cp:lastModifiedBy>
  <cp:revision>2</cp:revision>
  <cp:lastPrinted>2024-04-22T11:09:00Z</cp:lastPrinted>
  <dcterms:created xsi:type="dcterms:W3CDTF">2024-05-04T07:43:00Z</dcterms:created>
  <dcterms:modified xsi:type="dcterms:W3CDTF">2024-05-04T07:43:00Z</dcterms:modified>
</cp:coreProperties>
</file>